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D5F" w:rsidRDefault="00C40D5F" w:rsidP="00C40D5F">
      <w:pPr>
        <w:pStyle w:val="10"/>
        <w:keepNext/>
        <w:keepLines/>
        <w:shd w:val="clear" w:color="auto" w:fill="auto"/>
        <w:spacing w:before="0" w:after="0"/>
      </w:pPr>
      <w:r>
        <w:t>Образовательное учреждение профсоюзов</w:t>
      </w:r>
    </w:p>
    <w:p w:rsidR="00C40D5F" w:rsidRDefault="00C40D5F" w:rsidP="00C40D5F">
      <w:pPr>
        <w:pStyle w:val="10"/>
        <w:keepNext/>
        <w:keepLines/>
        <w:shd w:val="clear" w:color="auto" w:fill="auto"/>
        <w:spacing w:before="0" w:after="0"/>
      </w:pPr>
      <w:r>
        <w:t>Высшего профессионального образования</w:t>
      </w:r>
    </w:p>
    <w:p w:rsidR="00C40D5F" w:rsidRDefault="006352FF" w:rsidP="006352FF">
      <w:pPr>
        <w:pStyle w:val="10"/>
        <w:keepNext/>
        <w:keepLines/>
        <w:shd w:val="clear" w:color="auto" w:fill="auto"/>
        <w:spacing w:before="0" w:after="0"/>
        <w:ind w:right="-2590"/>
        <w:jc w:val="left"/>
      </w:pPr>
      <w:r>
        <w:t xml:space="preserve">                              </w:t>
      </w:r>
      <w:r w:rsidR="004F52D8">
        <w:t xml:space="preserve">  </w:t>
      </w:r>
      <w:r w:rsidR="00C40D5F">
        <w:t>«Академия труда и социальных отношений»</w:t>
      </w:r>
    </w:p>
    <w:p w:rsidR="00C40D5F" w:rsidRDefault="006352FF" w:rsidP="006352FF">
      <w:pPr>
        <w:pStyle w:val="10"/>
        <w:keepNext/>
        <w:keepLines/>
        <w:shd w:val="clear" w:color="auto" w:fill="auto"/>
        <w:spacing w:before="0" w:after="0"/>
        <w:ind w:right="-2590"/>
        <w:jc w:val="left"/>
      </w:pPr>
      <w:r>
        <w:t xml:space="preserve">                                                   </w:t>
      </w:r>
      <w:r w:rsidR="00C40D5F">
        <w:t>Курганский филиал</w:t>
      </w:r>
    </w:p>
    <w:p w:rsidR="00C40D5F" w:rsidRDefault="00C40D5F" w:rsidP="006352FF">
      <w:pPr>
        <w:pStyle w:val="10"/>
        <w:keepNext/>
        <w:keepLines/>
        <w:shd w:val="clear" w:color="auto" w:fill="auto"/>
        <w:spacing w:before="0" w:after="289"/>
      </w:pPr>
    </w:p>
    <w:p w:rsidR="00C40D5F" w:rsidRDefault="00C40D5F" w:rsidP="00C40D5F">
      <w:pPr>
        <w:pStyle w:val="10"/>
        <w:keepNext/>
        <w:keepLines/>
        <w:shd w:val="clear" w:color="auto" w:fill="auto"/>
        <w:spacing w:before="0" w:after="289"/>
      </w:pPr>
    </w:p>
    <w:p w:rsidR="00C40D5F" w:rsidRDefault="00C40D5F" w:rsidP="00C40D5F">
      <w:pPr>
        <w:pStyle w:val="10"/>
        <w:keepNext/>
        <w:keepLines/>
        <w:shd w:val="clear" w:color="auto" w:fill="auto"/>
        <w:spacing w:before="0" w:after="289"/>
        <w:ind w:right="-284"/>
      </w:pPr>
    </w:p>
    <w:p w:rsidR="00C40D5F" w:rsidRDefault="00C40D5F" w:rsidP="00C40D5F">
      <w:pPr>
        <w:pStyle w:val="10"/>
        <w:keepNext/>
        <w:keepLines/>
        <w:shd w:val="clear" w:color="auto" w:fill="auto"/>
        <w:spacing w:before="0" w:after="289"/>
      </w:pPr>
    </w:p>
    <w:p w:rsidR="00C40D5F" w:rsidRDefault="00C40D5F" w:rsidP="00C40D5F">
      <w:pPr>
        <w:pStyle w:val="10"/>
        <w:keepNext/>
        <w:keepLines/>
        <w:shd w:val="clear" w:color="auto" w:fill="auto"/>
        <w:spacing w:before="0" w:after="289"/>
      </w:pPr>
    </w:p>
    <w:p w:rsidR="00C40D5F" w:rsidRPr="00C40D5F" w:rsidRDefault="00C40D5F" w:rsidP="00C40D5F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C40D5F">
        <w:rPr>
          <w:rFonts w:ascii="Times New Roman" w:hAnsi="Times New Roman" w:cs="Times New Roman"/>
          <w:sz w:val="52"/>
          <w:szCs w:val="52"/>
        </w:rPr>
        <w:t xml:space="preserve">Индекс цитирования </w:t>
      </w:r>
    </w:p>
    <w:p w:rsidR="00C40D5F" w:rsidRPr="00C40D5F" w:rsidRDefault="00C40D5F" w:rsidP="00C40D5F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C40D5F">
        <w:rPr>
          <w:rFonts w:ascii="Times New Roman" w:hAnsi="Times New Roman" w:cs="Times New Roman"/>
          <w:sz w:val="52"/>
          <w:szCs w:val="52"/>
        </w:rPr>
        <w:t>для оценки результативности</w:t>
      </w:r>
    </w:p>
    <w:p w:rsidR="00EF7F3D" w:rsidRPr="00C40D5F" w:rsidRDefault="00C40D5F" w:rsidP="00C40D5F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C40D5F">
        <w:rPr>
          <w:rFonts w:ascii="Times New Roman" w:hAnsi="Times New Roman" w:cs="Times New Roman"/>
          <w:sz w:val="52"/>
          <w:szCs w:val="52"/>
        </w:rPr>
        <w:t xml:space="preserve"> научной работы</w:t>
      </w:r>
    </w:p>
    <w:p w:rsidR="00C40D5F" w:rsidRPr="00C40D5F" w:rsidRDefault="00C40D5F" w:rsidP="00C40D5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40D5F" w:rsidRDefault="00C40D5F" w:rsidP="00C40D5F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C40D5F">
        <w:rPr>
          <w:rFonts w:ascii="Times New Roman" w:hAnsi="Times New Roman" w:cs="Times New Roman"/>
          <w:i/>
          <w:sz w:val="36"/>
          <w:szCs w:val="36"/>
        </w:rPr>
        <w:t>Методические рекомендации</w:t>
      </w:r>
    </w:p>
    <w:p w:rsidR="00C40D5F" w:rsidRDefault="00C40D5F" w:rsidP="00C40D5F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C40D5F" w:rsidRDefault="00C40D5F" w:rsidP="00C40D5F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C40D5F" w:rsidRDefault="00C40D5F" w:rsidP="00C40D5F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C40D5F" w:rsidRDefault="00C40D5F" w:rsidP="00C40D5F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C40D5F" w:rsidRDefault="00C40D5F" w:rsidP="00C40D5F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C40D5F" w:rsidRDefault="00C40D5F" w:rsidP="00C40D5F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C40D5F" w:rsidRDefault="00C40D5F" w:rsidP="00C40D5F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C40D5F" w:rsidRDefault="00C40D5F" w:rsidP="00C40D5F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C40D5F" w:rsidRPr="00C40D5F" w:rsidRDefault="00C40D5F" w:rsidP="00C40D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40D5F">
        <w:rPr>
          <w:rFonts w:ascii="Times New Roman" w:hAnsi="Times New Roman" w:cs="Times New Roman"/>
          <w:sz w:val="28"/>
          <w:szCs w:val="28"/>
        </w:rPr>
        <w:t xml:space="preserve">Курган </w:t>
      </w:r>
    </w:p>
    <w:p w:rsidR="00C40D5F" w:rsidRDefault="00C40D5F" w:rsidP="00C40D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40D5F">
        <w:rPr>
          <w:rFonts w:ascii="Times New Roman" w:hAnsi="Times New Roman" w:cs="Times New Roman"/>
          <w:sz w:val="28"/>
          <w:szCs w:val="28"/>
        </w:rPr>
        <w:t>201</w:t>
      </w:r>
      <w:r w:rsidR="00C16981">
        <w:rPr>
          <w:rFonts w:ascii="Times New Roman" w:hAnsi="Times New Roman" w:cs="Times New Roman"/>
          <w:sz w:val="28"/>
          <w:szCs w:val="28"/>
        </w:rPr>
        <w:t>4</w:t>
      </w:r>
    </w:p>
    <w:p w:rsidR="00C40D5F" w:rsidRDefault="00C40D5F" w:rsidP="00C40D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62679" w:rsidRDefault="00162679" w:rsidP="00C40D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0D5F" w:rsidRDefault="00C40D5F" w:rsidP="00C40D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ББК</w:t>
      </w:r>
      <w:r w:rsidR="000541C6">
        <w:rPr>
          <w:rFonts w:ascii="Times New Roman" w:hAnsi="Times New Roman" w:cs="Times New Roman"/>
          <w:sz w:val="28"/>
          <w:szCs w:val="28"/>
        </w:rPr>
        <w:t xml:space="preserve"> 74.58</w:t>
      </w:r>
    </w:p>
    <w:p w:rsidR="00C40D5F" w:rsidRDefault="000541C6" w:rsidP="00C40D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– 60</w:t>
      </w:r>
    </w:p>
    <w:p w:rsidR="000541C6" w:rsidRDefault="000541C6" w:rsidP="00C40D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41C6" w:rsidRDefault="000541C6" w:rsidP="00C40D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0D5F" w:rsidRDefault="00C40D5F" w:rsidP="00C40D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0D5F" w:rsidRDefault="00C40D5F" w:rsidP="000541C6">
      <w:pPr>
        <w:spacing w:after="0"/>
        <w:ind w:firstLine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</w:t>
      </w:r>
      <w:r w:rsidR="00162679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6D683A">
        <w:rPr>
          <w:rFonts w:ascii="Times New Roman" w:hAnsi="Times New Roman" w:cs="Times New Roman"/>
          <w:sz w:val="28"/>
          <w:szCs w:val="28"/>
        </w:rPr>
        <w:t xml:space="preserve"> Л.В. Назарова</w:t>
      </w:r>
    </w:p>
    <w:p w:rsidR="00C40D5F" w:rsidRDefault="00C40D5F" w:rsidP="00C40D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0D5F" w:rsidRDefault="00C40D5F" w:rsidP="00C40D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5BF1" w:rsidRPr="00485BF1" w:rsidRDefault="00C40D5F" w:rsidP="00485BF1">
      <w:pPr>
        <w:spacing w:after="0" w:line="240" w:lineRule="auto"/>
        <w:ind w:firstLine="4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Индекс цитирования для оценки результативности научной работы : метод. рек. / ОУП ВПО «АТиСО» Курган. фил. ; </w:t>
      </w:r>
      <w:r w:rsidR="006D683A" w:rsidRPr="006D683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сост.: Л.В.Назарова</w:t>
      </w:r>
      <w:r w:rsidR="006D683A" w:rsidRPr="006D683A">
        <w:rPr>
          <w:rFonts w:ascii="Times New Roman" w:hAnsi="Times New Roman" w:cs="Times New Roman"/>
          <w:sz w:val="28"/>
          <w:szCs w:val="28"/>
        </w:rPr>
        <w:t>]</w:t>
      </w:r>
      <w:r w:rsidR="006D683A">
        <w:rPr>
          <w:rFonts w:ascii="Times New Roman" w:hAnsi="Times New Roman" w:cs="Times New Roman"/>
          <w:sz w:val="28"/>
          <w:szCs w:val="28"/>
        </w:rPr>
        <w:t xml:space="preserve">. – Курган: Курганский филиал ОУП ВПО «АТиСО», 2013. – </w:t>
      </w:r>
      <w:r w:rsidR="007E3A4B">
        <w:rPr>
          <w:rFonts w:ascii="Times New Roman" w:hAnsi="Times New Roman" w:cs="Times New Roman"/>
          <w:sz w:val="28"/>
          <w:szCs w:val="28"/>
        </w:rPr>
        <w:t>12</w:t>
      </w:r>
      <w:r w:rsidR="006D683A">
        <w:rPr>
          <w:rFonts w:ascii="Times New Roman" w:hAnsi="Times New Roman" w:cs="Times New Roman"/>
          <w:sz w:val="28"/>
          <w:szCs w:val="28"/>
        </w:rPr>
        <w:t xml:space="preserve"> с.</w:t>
      </w:r>
      <w:r w:rsidR="00485BF1">
        <w:rPr>
          <w:rFonts w:ascii="Times New Roman" w:hAnsi="Times New Roman" w:cs="Times New Roman"/>
          <w:sz w:val="28"/>
          <w:szCs w:val="28"/>
        </w:rPr>
        <w:t xml:space="preserve"> – Прил. :</w:t>
      </w:r>
      <w:r w:rsidR="00485BF1" w:rsidRPr="00485BF1">
        <w:rPr>
          <w:rFonts w:ascii="Times New Roman" w:hAnsi="Times New Roman"/>
          <w:b/>
          <w:sz w:val="28"/>
          <w:szCs w:val="28"/>
        </w:rPr>
        <w:t xml:space="preserve"> </w:t>
      </w:r>
      <w:r w:rsidR="00485BF1" w:rsidRPr="00485BF1">
        <w:rPr>
          <w:rFonts w:ascii="Times New Roman" w:hAnsi="Times New Roman"/>
          <w:sz w:val="28"/>
          <w:szCs w:val="28"/>
        </w:rPr>
        <w:t xml:space="preserve">Методические </w:t>
      </w:r>
      <w:r w:rsidR="004F52D8">
        <w:rPr>
          <w:rFonts w:ascii="Times New Roman" w:hAnsi="Times New Roman"/>
          <w:sz w:val="28"/>
          <w:szCs w:val="28"/>
        </w:rPr>
        <w:t xml:space="preserve">рекомендации </w:t>
      </w:r>
      <w:r w:rsidR="00485BF1" w:rsidRPr="00485BF1">
        <w:rPr>
          <w:rFonts w:ascii="Times New Roman" w:hAnsi="Times New Roman"/>
          <w:sz w:val="28"/>
          <w:szCs w:val="28"/>
        </w:rPr>
        <w:t>(в картинках).</w:t>
      </w:r>
    </w:p>
    <w:p w:rsidR="00C40D5F" w:rsidRDefault="00C40D5F" w:rsidP="000541C6">
      <w:pPr>
        <w:spacing w:after="0"/>
        <w:ind w:firstLine="420"/>
        <w:rPr>
          <w:rFonts w:ascii="Times New Roman" w:hAnsi="Times New Roman" w:cs="Times New Roman"/>
          <w:sz w:val="28"/>
          <w:szCs w:val="28"/>
        </w:rPr>
      </w:pPr>
    </w:p>
    <w:p w:rsidR="006D683A" w:rsidRDefault="006D683A" w:rsidP="00C40D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683A" w:rsidRPr="006D683A" w:rsidRDefault="006D683A" w:rsidP="006D683A">
      <w:pPr>
        <w:pStyle w:val="13"/>
        <w:shd w:val="clear" w:color="auto" w:fill="auto"/>
        <w:spacing w:line="276" w:lineRule="auto"/>
        <w:ind w:right="23" w:firstLine="420"/>
        <w:jc w:val="both"/>
        <w:rPr>
          <w:sz w:val="28"/>
          <w:szCs w:val="28"/>
        </w:rPr>
      </w:pPr>
      <w:r w:rsidRPr="006D683A">
        <w:rPr>
          <w:sz w:val="28"/>
          <w:szCs w:val="28"/>
        </w:rPr>
        <w:t>Методические рекомендации посвящены современным аспек</w:t>
      </w:r>
      <w:r w:rsidRPr="006D683A">
        <w:rPr>
          <w:sz w:val="28"/>
          <w:szCs w:val="28"/>
        </w:rPr>
        <w:softHyphen/>
        <w:t>там оценки результатов научной деятельности с использованием ин</w:t>
      </w:r>
      <w:r w:rsidRPr="006D683A">
        <w:rPr>
          <w:sz w:val="28"/>
          <w:szCs w:val="28"/>
        </w:rPr>
        <w:softHyphen/>
        <w:t>декса цитирования. Рекомендации могут быть полезны аспирантам, преподавателям и другим работникам вуза.</w:t>
      </w:r>
    </w:p>
    <w:p w:rsidR="006D683A" w:rsidRPr="006D683A" w:rsidRDefault="006D683A" w:rsidP="006D683A">
      <w:pPr>
        <w:pStyle w:val="13"/>
        <w:shd w:val="clear" w:color="auto" w:fill="auto"/>
        <w:spacing w:line="276" w:lineRule="auto"/>
        <w:ind w:right="23" w:firstLine="420"/>
        <w:jc w:val="both"/>
        <w:rPr>
          <w:i/>
          <w:color w:val="FF0000"/>
        </w:rPr>
      </w:pPr>
      <w:r w:rsidRPr="006D683A">
        <w:rPr>
          <w:sz w:val="28"/>
          <w:szCs w:val="28"/>
        </w:rPr>
        <w:t>Методические рекомендации издаются по решению</w:t>
      </w:r>
      <w:r>
        <w:rPr>
          <w:sz w:val="28"/>
          <w:szCs w:val="28"/>
        </w:rPr>
        <w:t xml:space="preserve"> Ученого совета Курганского филиала ОУП ВПО «АТиСО»</w:t>
      </w:r>
      <w:r w:rsidR="007E3A4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D683A" w:rsidRDefault="006D683A" w:rsidP="006D68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1C13" w:rsidRDefault="00731C13" w:rsidP="006D68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1C13" w:rsidRDefault="00731C13" w:rsidP="006D68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1C13" w:rsidRDefault="00731C13" w:rsidP="006D68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1C13" w:rsidRDefault="00731C13" w:rsidP="006D68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1C13" w:rsidRDefault="00731C13" w:rsidP="006D68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1C13" w:rsidRDefault="00731C13" w:rsidP="006D68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1C13" w:rsidRDefault="00731C13" w:rsidP="006D68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1C13" w:rsidRDefault="00731C13" w:rsidP="006D68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1C13" w:rsidRDefault="00731C13" w:rsidP="006D68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1C13" w:rsidRDefault="00731C13" w:rsidP="006D68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1C13" w:rsidRDefault="00731C13" w:rsidP="006D68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1C13" w:rsidRDefault="00731C13" w:rsidP="006D68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1C13" w:rsidRDefault="00731C13" w:rsidP="006D68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1C13" w:rsidRDefault="00731C13" w:rsidP="006D68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1C13" w:rsidRDefault="00731C13" w:rsidP="006D68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1C13" w:rsidRDefault="00731C13" w:rsidP="006D68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1C13" w:rsidRPr="00731C13" w:rsidRDefault="00731C13" w:rsidP="00731C1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731C13">
        <w:rPr>
          <w:rFonts w:ascii="Times New Roman" w:hAnsi="Times New Roman" w:cs="Times New Roman"/>
          <w:sz w:val="20"/>
          <w:szCs w:val="20"/>
        </w:rPr>
        <w:t>Курганский филиал</w:t>
      </w:r>
    </w:p>
    <w:p w:rsidR="00731C13" w:rsidRDefault="00731C13" w:rsidP="00731C1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731C13">
        <w:rPr>
          <w:rFonts w:ascii="Times New Roman" w:hAnsi="Times New Roman" w:cs="Times New Roman"/>
          <w:sz w:val="20"/>
          <w:szCs w:val="20"/>
        </w:rPr>
        <w:t>ОУП ВПО «АТиСО», 201</w:t>
      </w:r>
      <w:r w:rsidR="000541C6">
        <w:rPr>
          <w:rFonts w:ascii="Times New Roman" w:hAnsi="Times New Roman" w:cs="Times New Roman"/>
          <w:sz w:val="20"/>
          <w:szCs w:val="20"/>
        </w:rPr>
        <w:t>4</w:t>
      </w:r>
    </w:p>
    <w:p w:rsidR="0056684F" w:rsidRDefault="00C16981" w:rsidP="00C16981">
      <w:pPr>
        <w:pStyle w:val="22"/>
        <w:keepNext/>
        <w:keepLines/>
        <w:shd w:val="clear" w:color="auto" w:fill="auto"/>
        <w:spacing w:after="79" w:line="200" w:lineRule="exact"/>
        <w:ind w:left="2580"/>
        <w:rPr>
          <w:rFonts w:eastAsiaTheme="minorHAnsi"/>
        </w:rPr>
      </w:pPr>
      <w:bookmarkStart w:id="0" w:name="bookmark2"/>
      <w:r>
        <w:rPr>
          <w:rFonts w:eastAsiaTheme="minorHAnsi"/>
        </w:rPr>
        <w:lastRenderedPageBreak/>
        <w:t xml:space="preserve">              </w:t>
      </w:r>
    </w:p>
    <w:p w:rsidR="002D4749" w:rsidRPr="00C16981" w:rsidRDefault="002D4749" w:rsidP="00C16981">
      <w:pPr>
        <w:pStyle w:val="22"/>
        <w:keepNext/>
        <w:keepLines/>
        <w:shd w:val="clear" w:color="auto" w:fill="auto"/>
        <w:spacing w:after="79" w:line="200" w:lineRule="exact"/>
        <w:ind w:left="2580"/>
        <w:rPr>
          <w:sz w:val="28"/>
          <w:szCs w:val="28"/>
        </w:rPr>
      </w:pPr>
      <w:r w:rsidRPr="00C16981">
        <w:rPr>
          <w:sz w:val="28"/>
          <w:szCs w:val="28"/>
        </w:rPr>
        <w:t>Содержание</w:t>
      </w:r>
    </w:p>
    <w:p w:rsidR="002D4749" w:rsidRPr="002D4749" w:rsidRDefault="002D4749" w:rsidP="002D4749">
      <w:pPr>
        <w:pStyle w:val="22"/>
        <w:keepNext/>
        <w:keepLines/>
        <w:shd w:val="clear" w:color="auto" w:fill="auto"/>
        <w:spacing w:after="79" w:line="200" w:lineRule="exact"/>
        <w:ind w:left="2580"/>
        <w:rPr>
          <w:sz w:val="28"/>
          <w:szCs w:val="28"/>
        </w:rPr>
      </w:pPr>
    </w:p>
    <w:p w:rsidR="002D4749" w:rsidRPr="002D4749" w:rsidRDefault="002D4749" w:rsidP="002D4749">
      <w:pPr>
        <w:pStyle w:val="22"/>
        <w:keepNext/>
        <w:keepLines/>
        <w:shd w:val="clear" w:color="auto" w:fill="auto"/>
        <w:spacing w:after="79" w:line="200" w:lineRule="exact"/>
        <w:ind w:left="2580"/>
        <w:rPr>
          <w:sz w:val="28"/>
          <w:szCs w:val="28"/>
        </w:rPr>
      </w:pPr>
    </w:p>
    <w:p w:rsidR="002D4749" w:rsidRPr="002D4749" w:rsidRDefault="002D4749" w:rsidP="002D4749">
      <w:pPr>
        <w:pStyle w:val="22"/>
        <w:keepNext/>
        <w:keepLines/>
        <w:shd w:val="clear" w:color="auto" w:fill="auto"/>
        <w:spacing w:after="79" w:line="200" w:lineRule="exact"/>
        <w:ind w:left="2580"/>
        <w:rPr>
          <w:sz w:val="28"/>
          <w:szCs w:val="28"/>
        </w:rPr>
      </w:pPr>
    </w:p>
    <w:p w:rsidR="002D4749" w:rsidRPr="002D4749" w:rsidRDefault="002D4749" w:rsidP="002D4749">
      <w:pPr>
        <w:pStyle w:val="22"/>
        <w:keepNext/>
        <w:keepLines/>
        <w:shd w:val="clear" w:color="auto" w:fill="auto"/>
        <w:spacing w:after="79" w:line="200" w:lineRule="exact"/>
        <w:ind w:left="2580"/>
        <w:rPr>
          <w:sz w:val="28"/>
          <w:szCs w:val="28"/>
        </w:rPr>
      </w:pPr>
    </w:p>
    <w:p w:rsidR="002D4749" w:rsidRDefault="002D4749" w:rsidP="002D4749">
      <w:pPr>
        <w:pStyle w:val="22"/>
        <w:keepNext/>
        <w:keepLines/>
        <w:shd w:val="clear" w:color="auto" w:fill="auto"/>
        <w:spacing w:after="79" w:line="200" w:lineRule="exact"/>
        <w:ind w:left="2580"/>
        <w:rPr>
          <w:sz w:val="28"/>
          <w:szCs w:val="28"/>
        </w:rPr>
      </w:pPr>
    </w:p>
    <w:p w:rsidR="000541C6" w:rsidRPr="002D4749" w:rsidRDefault="000541C6" w:rsidP="000541C6">
      <w:pPr>
        <w:pStyle w:val="22"/>
        <w:keepNext/>
        <w:keepLines/>
        <w:shd w:val="clear" w:color="auto" w:fill="auto"/>
        <w:spacing w:after="79" w:line="200" w:lineRule="exact"/>
        <w:ind w:left="-567"/>
        <w:rPr>
          <w:sz w:val="28"/>
          <w:szCs w:val="28"/>
        </w:rPr>
      </w:pPr>
    </w:p>
    <w:p w:rsidR="002D4749" w:rsidRPr="0001776F" w:rsidRDefault="00BE4F10" w:rsidP="000541C6">
      <w:pPr>
        <w:pStyle w:val="22"/>
        <w:keepNext/>
        <w:keepLines/>
        <w:shd w:val="clear" w:color="auto" w:fill="auto"/>
        <w:spacing w:after="79" w:line="200" w:lineRule="exact"/>
        <w:ind w:left="-567"/>
        <w:jc w:val="both"/>
        <w:rPr>
          <w:sz w:val="28"/>
          <w:szCs w:val="28"/>
        </w:rPr>
      </w:pPr>
      <w:r w:rsidRPr="0001776F">
        <w:rPr>
          <w:sz w:val="28"/>
          <w:szCs w:val="28"/>
        </w:rPr>
        <w:t>Введение</w:t>
      </w:r>
      <w:r w:rsidR="000541C6">
        <w:rPr>
          <w:sz w:val="28"/>
          <w:szCs w:val="28"/>
        </w:rPr>
        <w:t xml:space="preserve">  ……………………………………………………………………………..4</w:t>
      </w:r>
    </w:p>
    <w:p w:rsidR="00BE4F10" w:rsidRPr="0001776F" w:rsidRDefault="00BE4F10" w:rsidP="000541C6">
      <w:pPr>
        <w:pStyle w:val="22"/>
        <w:keepNext/>
        <w:keepLines/>
        <w:shd w:val="clear" w:color="auto" w:fill="auto"/>
        <w:spacing w:after="79" w:line="200" w:lineRule="exact"/>
        <w:ind w:left="-567"/>
        <w:jc w:val="both"/>
        <w:rPr>
          <w:sz w:val="28"/>
          <w:szCs w:val="28"/>
        </w:rPr>
      </w:pPr>
    </w:p>
    <w:p w:rsidR="00BE4F10" w:rsidRPr="0001776F" w:rsidRDefault="00BE4F10" w:rsidP="000541C6">
      <w:pPr>
        <w:spacing w:before="100" w:beforeAutospacing="1" w:after="100" w:afterAutospacing="1" w:line="240" w:lineRule="auto"/>
        <w:ind w:left="-567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77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Индекс цитирования. Определения</w:t>
      </w:r>
      <w:r w:rsidR="00D720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…………………………………………………5</w:t>
      </w:r>
    </w:p>
    <w:p w:rsidR="00BE4F10" w:rsidRPr="0001776F" w:rsidRDefault="00BE4F10" w:rsidP="000541C6">
      <w:pPr>
        <w:spacing w:after="0"/>
        <w:ind w:left="-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77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Системы, используемые для подсчета индекса цитируемости</w:t>
      </w:r>
      <w:r w:rsidR="00D720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……………………6</w:t>
      </w:r>
    </w:p>
    <w:p w:rsidR="0001776F" w:rsidRPr="0001776F" w:rsidRDefault="0001776F" w:rsidP="000541C6">
      <w:pPr>
        <w:spacing w:after="0"/>
        <w:ind w:left="-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E4F10" w:rsidRPr="0001776F" w:rsidRDefault="00BE4F10" w:rsidP="000541C6">
      <w:pPr>
        <w:spacing w:after="0" w:line="240" w:lineRule="auto"/>
        <w:ind w:left="-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77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01776F" w:rsidRPr="000177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нструкция по регистрации</w:t>
      </w:r>
      <w:r w:rsidRPr="000177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1776F" w:rsidRPr="000177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Pr="000177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НАУЧНОЙ ЭЛЕКТРОННОЙ БИБЛИОТЕКЕ </w:t>
      </w:r>
    </w:p>
    <w:p w:rsidR="00BE4F10" w:rsidRPr="00D72066" w:rsidRDefault="00BE4F10" w:rsidP="000541C6">
      <w:pPr>
        <w:spacing w:after="0" w:line="240" w:lineRule="auto"/>
        <w:ind w:left="-567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01776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eLIBRARY.RU</w:t>
      </w:r>
      <w:r w:rsidR="0001776F" w:rsidRPr="0001776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="0001776F" w:rsidRPr="000177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01776F" w:rsidRPr="0001776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="0001776F" w:rsidRPr="000177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системе</w:t>
      </w:r>
      <w:r w:rsidR="0001776F" w:rsidRPr="0001776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01776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SCIENCE INDEX</w:t>
      </w:r>
      <w:r w:rsidR="00D72066" w:rsidRPr="00D7206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 </w:t>
      </w:r>
      <w:r w:rsidR="00D7206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…</w:t>
      </w:r>
      <w:r w:rsidR="00D72066" w:rsidRPr="00D7206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…………</w:t>
      </w:r>
      <w:r w:rsidR="00D7206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…</w:t>
      </w:r>
      <w:r w:rsidR="00D72066" w:rsidRPr="00D7206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……</w:t>
      </w:r>
      <w:r w:rsidR="00D7206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…</w:t>
      </w:r>
      <w:r w:rsidR="00D72066" w:rsidRPr="00D7206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……</w:t>
      </w:r>
      <w:r w:rsidR="00D7206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…</w:t>
      </w:r>
      <w:r w:rsidR="00D72066" w:rsidRPr="00D7206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………..7</w:t>
      </w:r>
    </w:p>
    <w:p w:rsidR="0001776F" w:rsidRPr="0001776F" w:rsidRDefault="00BE4F10" w:rsidP="000541C6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C674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1776F" w:rsidRPr="0001776F">
        <w:rPr>
          <w:rFonts w:ascii="Times New Roman" w:hAnsi="Times New Roman" w:cs="Times New Roman"/>
          <w:sz w:val="28"/>
          <w:szCs w:val="28"/>
        </w:rPr>
        <w:t xml:space="preserve">Размещение непериодических изданий на сайте </w:t>
      </w:r>
    </w:p>
    <w:p w:rsidR="0001776F" w:rsidRDefault="0001776F" w:rsidP="000541C6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01776F">
        <w:rPr>
          <w:rFonts w:ascii="Times New Roman" w:hAnsi="Times New Roman" w:cs="Times New Roman"/>
          <w:sz w:val="28"/>
          <w:szCs w:val="28"/>
        </w:rPr>
        <w:t>Научной электронной библиотеки</w:t>
      </w:r>
      <w:r w:rsidR="00D72066">
        <w:rPr>
          <w:rFonts w:ascii="Times New Roman" w:hAnsi="Times New Roman" w:cs="Times New Roman"/>
          <w:sz w:val="28"/>
          <w:szCs w:val="28"/>
        </w:rPr>
        <w:t xml:space="preserve">  ………………………………………………….11</w:t>
      </w:r>
    </w:p>
    <w:p w:rsidR="005D79C4" w:rsidRDefault="005D79C4" w:rsidP="000541C6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5D79C4" w:rsidRDefault="005D79C4" w:rsidP="000541C6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812D39">
        <w:rPr>
          <w:rFonts w:ascii="Times New Roman" w:hAnsi="Times New Roman" w:cs="Times New Roman"/>
          <w:sz w:val="28"/>
          <w:szCs w:val="28"/>
        </w:rPr>
        <w:t xml:space="preserve"> А</w:t>
      </w:r>
    </w:p>
    <w:p w:rsidR="00812D39" w:rsidRPr="0001776F" w:rsidRDefault="00812D39" w:rsidP="000541C6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Б</w:t>
      </w:r>
    </w:p>
    <w:p w:rsidR="00C16981" w:rsidRPr="0001776F" w:rsidRDefault="00C16981" w:rsidP="002D4749">
      <w:pPr>
        <w:pStyle w:val="22"/>
        <w:keepNext/>
        <w:keepLines/>
        <w:shd w:val="clear" w:color="auto" w:fill="auto"/>
        <w:spacing w:after="79" w:line="200" w:lineRule="exact"/>
        <w:ind w:left="2580"/>
        <w:rPr>
          <w:sz w:val="28"/>
          <w:szCs w:val="28"/>
        </w:rPr>
      </w:pPr>
    </w:p>
    <w:p w:rsidR="00C16981" w:rsidRPr="0001776F" w:rsidRDefault="00C16981" w:rsidP="002D4749">
      <w:pPr>
        <w:pStyle w:val="22"/>
        <w:keepNext/>
        <w:keepLines/>
        <w:shd w:val="clear" w:color="auto" w:fill="auto"/>
        <w:spacing w:after="79" w:line="200" w:lineRule="exact"/>
        <w:ind w:left="2580"/>
        <w:rPr>
          <w:sz w:val="28"/>
          <w:szCs w:val="28"/>
        </w:rPr>
      </w:pPr>
    </w:p>
    <w:p w:rsidR="00C16981" w:rsidRPr="0001776F" w:rsidRDefault="00C16981" w:rsidP="002D4749">
      <w:pPr>
        <w:pStyle w:val="22"/>
        <w:keepNext/>
        <w:keepLines/>
        <w:shd w:val="clear" w:color="auto" w:fill="auto"/>
        <w:spacing w:after="79" w:line="200" w:lineRule="exact"/>
        <w:ind w:left="2580"/>
        <w:rPr>
          <w:sz w:val="28"/>
          <w:szCs w:val="28"/>
        </w:rPr>
      </w:pPr>
    </w:p>
    <w:p w:rsidR="00C16981" w:rsidRPr="0001776F" w:rsidRDefault="00C16981" w:rsidP="002D4749">
      <w:pPr>
        <w:pStyle w:val="22"/>
        <w:keepNext/>
        <w:keepLines/>
        <w:shd w:val="clear" w:color="auto" w:fill="auto"/>
        <w:spacing w:after="79" w:line="200" w:lineRule="exact"/>
        <w:ind w:left="2580"/>
        <w:rPr>
          <w:sz w:val="28"/>
          <w:szCs w:val="28"/>
        </w:rPr>
      </w:pPr>
    </w:p>
    <w:p w:rsidR="00C16981" w:rsidRPr="0001776F" w:rsidRDefault="00C16981" w:rsidP="002D4749">
      <w:pPr>
        <w:pStyle w:val="22"/>
        <w:keepNext/>
        <w:keepLines/>
        <w:shd w:val="clear" w:color="auto" w:fill="auto"/>
        <w:spacing w:after="79" w:line="200" w:lineRule="exact"/>
        <w:ind w:left="2580"/>
        <w:rPr>
          <w:sz w:val="28"/>
          <w:szCs w:val="28"/>
        </w:rPr>
      </w:pPr>
    </w:p>
    <w:bookmarkEnd w:id="0"/>
    <w:p w:rsidR="00BE4F10" w:rsidRPr="0001776F" w:rsidRDefault="00BE4F10" w:rsidP="00C16981">
      <w:pPr>
        <w:pStyle w:val="13"/>
        <w:shd w:val="clear" w:color="auto" w:fill="auto"/>
        <w:spacing w:line="276" w:lineRule="auto"/>
        <w:ind w:firstLine="340"/>
        <w:rPr>
          <w:sz w:val="28"/>
          <w:szCs w:val="28"/>
        </w:rPr>
      </w:pPr>
    </w:p>
    <w:p w:rsidR="00BE4F10" w:rsidRPr="0001776F" w:rsidRDefault="00BE4F10" w:rsidP="00C16981">
      <w:pPr>
        <w:pStyle w:val="13"/>
        <w:shd w:val="clear" w:color="auto" w:fill="auto"/>
        <w:spacing w:line="276" w:lineRule="auto"/>
        <w:ind w:firstLine="340"/>
        <w:rPr>
          <w:sz w:val="28"/>
          <w:szCs w:val="28"/>
        </w:rPr>
      </w:pPr>
    </w:p>
    <w:p w:rsidR="00BE4F10" w:rsidRPr="0001776F" w:rsidRDefault="00BE4F10" w:rsidP="00C16981">
      <w:pPr>
        <w:pStyle w:val="13"/>
        <w:shd w:val="clear" w:color="auto" w:fill="auto"/>
        <w:spacing w:line="276" w:lineRule="auto"/>
        <w:ind w:firstLine="340"/>
        <w:rPr>
          <w:sz w:val="28"/>
          <w:szCs w:val="28"/>
        </w:rPr>
      </w:pPr>
    </w:p>
    <w:p w:rsidR="00BE4F10" w:rsidRPr="0001776F" w:rsidRDefault="00BE4F10" w:rsidP="00C16981">
      <w:pPr>
        <w:pStyle w:val="13"/>
        <w:shd w:val="clear" w:color="auto" w:fill="auto"/>
        <w:spacing w:line="276" w:lineRule="auto"/>
        <w:ind w:firstLine="340"/>
        <w:rPr>
          <w:sz w:val="28"/>
          <w:szCs w:val="28"/>
        </w:rPr>
      </w:pPr>
    </w:p>
    <w:p w:rsidR="00BE4F10" w:rsidRPr="0001776F" w:rsidRDefault="00BE4F10" w:rsidP="00C16981">
      <w:pPr>
        <w:pStyle w:val="13"/>
        <w:shd w:val="clear" w:color="auto" w:fill="auto"/>
        <w:spacing w:line="276" w:lineRule="auto"/>
        <w:ind w:firstLine="340"/>
        <w:rPr>
          <w:sz w:val="28"/>
          <w:szCs w:val="28"/>
        </w:rPr>
      </w:pPr>
    </w:p>
    <w:p w:rsidR="00BE4F10" w:rsidRPr="0001776F" w:rsidRDefault="00BE4F10" w:rsidP="00C16981">
      <w:pPr>
        <w:pStyle w:val="13"/>
        <w:shd w:val="clear" w:color="auto" w:fill="auto"/>
        <w:spacing w:line="276" w:lineRule="auto"/>
        <w:ind w:firstLine="340"/>
        <w:rPr>
          <w:sz w:val="28"/>
          <w:szCs w:val="28"/>
        </w:rPr>
      </w:pPr>
    </w:p>
    <w:p w:rsidR="00BE4F10" w:rsidRPr="0001776F" w:rsidRDefault="00BE4F10" w:rsidP="00C16981">
      <w:pPr>
        <w:pStyle w:val="13"/>
        <w:shd w:val="clear" w:color="auto" w:fill="auto"/>
        <w:spacing w:line="276" w:lineRule="auto"/>
        <w:ind w:firstLine="340"/>
        <w:rPr>
          <w:sz w:val="28"/>
          <w:szCs w:val="28"/>
        </w:rPr>
      </w:pPr>
    </w:p>
    <w:p w:rsidR="00BE4F10" w:rsidRPr="0001776F" w:rsidRDefault="00BE4F10" w:rsidP="00C16981">
      <w:pPr>
        <w:pStyle w:val="13"/>
        <w:shd w:val="clear" w:color="auto" w:fill="auto"/>
        <w:spacing w:line="276" w:lineRule="auto"/>
        <w:ind w:firstLine="340"/>
        <w:rPr>
          <w:sz w:val="28"/>
          <w:szCs w:val="28"/>
        </w:rPr>
      </w:pPr>
    </w:p>
    <w:p w:rsidR="00BE4F10" w:rsidRPr="0001776F" w:rsidRDefault="00BE4F10" w:rsidP="00C16981">
      <w:pPr>
        <w:pStyle w:val="13"/>
        <w:shd w:val="clear" w:color="auto" w:fill="auto"/>
        <w:spacing w:line="276" w:lineRule="auto"/>
        <w:ind w:firstLine="340"/>
        <w:rPr>
          <w:sz w:val="28"/>
          <w:szCs w:val="28"/>
        </w:rPr>
      </w:pPr>
    </w:p>
    <w:p w:rsidR="00BE4F10" w:rsidRPr="0001776F" w:rsidRDefault="00BE4F10" w:rsidP="00C16981">
      <w:pPr>
        <w:pStyle w:val="13"/>
        <w:shd w:val="clear" w:color="auto" w:fill="auto"/>
        <w:spacing w:line="276" w:lineRule="auto"/>
        <w:ind w:firstLine="340"/>
        <w:rPr>
          <w:sz w:val="28"/>
          <w:szCs w:val="28"/>
        </w:rPr>
      </w:pPr>
    </w:p>
    <w:p w:rsidR="00BE4F10" w:rsidRPr="0001776F" w:rsidRDefault="00BE4F10" w:rsidP="00C16981">
      <w:pPr>
        <w:pStyle w:val="13"/>
        <w:shd w:val="clear" w:color="auto" w:fill="auto"/>
        <w:spacing w:line="276" w:lineRule="auto"/>
        <w:ind w:firstLine="340"/>
        <w:rPr>
          <w:sz w:val="28"/>
          <w:szCs w:val="28"/>
        </w:rPr>
      </w:pPr>
    </w:p>
    <w:p w:rsidR="00BE4F10" w:rsidRPr="0001776F" w:rsidRDefault="00BE4F10" w:rsidP="00C16981">
      <w:pPr>
        <w:pStyle w:val="13"/>
        <w:shd w:val="clear" w:color="auto" w:fill="auto"/>
        <w:spacing w:line="276" w:lineRule="auto"/>
        <w:ind w:firstLine="340"/>
        <w:rPr>
          <w:sz w:val="28"/>
          <w:szCs w:val="28"/>
        </w:rPr>
      </w:pPr>
    </w:p>
    <w:p w:rsidR="00BE4F10" w:rsidRPr="0001776F" w:rsidRDefault="00BE4F10" w:rsidP="00C16981">
      <w:pPr>
        <w:pStyle w:val="13"/>
        <w:shd w:val="clear" w:color="auto" w:fill="auto"/>
        <w:spacing w:line="276" w:lineRule="auto"/>
        <w:ind w:firstLine="340"/>
        <w:rPr>
          <w:sz w:val="28"/>
          <w:szCs w:val="28"/>
        </w:rPr>
      </w:pPr>
    </w:p>
    <w:p w:rsidR="00BE4F10" w:rsidRPr="0001776F" w:rsidRDefault="00BE4F10" w:rsidP="00C16981">
      <w:pPr>
        <w:pStyle w:val="13"/>
        <w:shd w:val="clear" w:color="auto" w:fill="auto"/>
        <w:spacing w:line="276" w:lineRule="auto"/>
        <w:ind w:firstLine="340"/>
        <w:rPr>
          <w:sz w:val="28"/>
          <w:szCs w:val="28"/>
        </w:rPr>
      </w:pPr>
    </w:p>
    <w:p w:rsidR="00BE4F10" w:rsidRPr="0001776F" w:rsidRDefault="00BE4F10" w:rsidP="00C16981">
      <w:pPr>
        <w:pStyle w:val="13"/>
        <w:shd w:val="clear" w:color="auto" w:fill="auto"/>
        <w:spacing w:line="276" w:lineRule="auto"/>
        <w:ind w:firstLine="340"/>
        <w:rPr>
          <w:sz w:val="28"/>
          <w:szCs w:val="28"/>
        </w:rPr>
      </w:pPr>
    </w:p>
    <w:p w:rsidR="00BE4F10" w:rsidRPr="0001776F" w:rsidRDefault="00BE4F10" w:rsidP="00C16981">
      <w:pPr>
        <w:pStyle w:val="13"/>
        <w:shd w:val="clear" w:color="auto" w:fill="auto"/>
        <w:spacing w:line="276" w:lineRule="auto"/>
        <w:ind w:firstLine="340"/>
        <w:rPr>
          <w:sz w:val="28"/>
          <w:szCs w:val="28"/>
        </w:rPr>
      </w:pPr>
    </w:p>
    <w:p w:rsidR="00BE4F10" w:rsidRPr="0001776F" w:rsidRDefault="00BE4F10" w:rsidP="00C16981">
      <w:pPr>
        <w:pStyle w:val="13"/>
        <w:shd w:val="clear" w:color="auto" w:fill="auto"/>
        <w:spacing w:line="276" w:lineRule="auto"/>
        <w:ind w:firstLine="340"/>
        <w:rPr>
          <w:sz w:val="28"/>
          <w:szCs w:val="28"/>
        </w:rPr>
      </w:pPr>
    </w:p>
    <w:p w:rsidR="00BE4F10" w:rsidRPr="0001776F" w:rsidRDefault="00BE4F10" w:rsidP="00C16981">
      <w:pPr>
        <w:pStyle w:val="13"/>
        <w:shd w:val="clear" w:color="auto" w:fill="auto"/>
        <w:spacing w:line="276" w:lineRule="auto"/>
        <w:ind w:firstLine="340"/>
        <w:rPr>
          <w:sz w:val="28"/>
          <w:szCs w:val="28"/>
        </w:rPr>
      </w:pPr>
    </w:p>
    <w:p w:rsidR="00C16981" w:rsidRDefault="00C16981" w:rsidP="00C16981">
      <w:pPr>
        <w:pStyle w:val="13"/>
        <w:shd w:val="clear" w:color="auto" w:fill="auto"/>
        <w:spacing w:line="276" w:lineRule="auto"/>
        <w:ind w:firstLine="340"/>
        <w:rPr>
          <w:sz w:val="28"/>
          <w:szCs w:val="28"/>
        </w:rPr>
      </w:pPr>
      <w:r>
        <w:rPr>
          <w:sz w:val="28"/>
          <w:szCs w:val="28"/>
        </w:rPr>
        <w:t>Введение</w:t>
      </w:r>
    </w:p>
    <w:p w:rsidR="00C16981" w:rsidRDefault="00C16981" w:rsidP="002D4749">
      <w:pPr>
        <w:pStyle w:val="13"/>
        <w:shd w:val="clear" w:color="auto" w:fill="auto"/>
        <w:spacing w:line="276" w:lineRule="auto"/>
        <w:ind w:firstLine="340"/>
        <w:jc w:val="both"/>
        <w:rPr>
          <w:sz w:val="28"/>
          <w:szCs w:val="28"/>
        </w:rPr>
      </w:pPr>
    </w:p>
    <w:p w:rsidR="002D4749" w:rsidRPr="002D4749" w:rsidRDefault="002D4749" w:rsidP="002D4749">
      <w:pPr>
        <w:pStyle w:val="13"/>
        <w:shd w:val="clear" w:color="auto" w:fill="auto"/>
        <w:spacing w:line="276" w:lineRule="auto"/>
        <w:ind w:firstLine="340"/>
        <w:jc w:val="both"/>
        <w:rPr>
          <w:sz w:val="28"/>
          <w:szCs w:val="28"/>
        </w:rPr>
      </w:pPr>
      <w:r w:rsidRPr="002D4749">
        <w:rPr>
          <w:sz w:val="28"/>
          <w:szCs w:val="28"/>
        </w:rPr>
        <w:t>Решение задач подготовки кадров высшей квалификации немыс</w:t>
      </w:r>
      <w:r w:rsidRPr="002D4749">
        <w:rPr>
          <w:sz w:val="28"/>
          <w:szCs w:val="28"/>
        </w:rPr>
        <w:softHyphen/>
        <w:t>лимо без всесторонней информационной поддержки. Для принятия эффективных управленческих решений этими процессами необходи</w:t>
      </w:r>
      <w:r w:rsidRPr="002D4749">
        <w:rPr>
          <w:sz w:val="28"/>
          <w:szCs w:val="28"/>
        </w:rPr>
        <w:softHyphen/>
        <w:t>мо создание системы объективной оценки результатов научной дея</w:t>
      </w:r>
      <w:r w:rsidRPr="002D4749">
        <w:rPr>
          <w:sz w:val="28"/>
          <w:szCs w:val="28"/>
        </w:rPr>
        <w:softHyphen/>
        <w:t>тельности. Одним из ключевых показателей, который широко исполь</w:t>
      </w:r>
      <w:r w:rsidRPr="002D4749">
        <w:rPr>
          <w:sz w:val="28"/>
          <w:szCs w:val="28"/>
        </w:rPr>
        <w:softHyphen/>
        <w:t>зуется во всем мире для оценки работы исследователей и научных коллективов, является индекс цитирования.</w:t>
      </w:r>
    </w:p>
    <w:p w:rsidR="002D4749" w:rsidRDefault="002D4749" w:rsidP="00D1458D">
      <w:pPr>
        <w:pStyle w:val="13"/>
        <w:shd w:val="clear" w:color="auto" w:fill="auto"/>
        <w:spacing w:line="276" w:lineRule="auto"/>
        <w:ind w:firstLine="340"/>
        <w:jc w:val="both"/>
        <w:rPr>
          <w:sz w:val="28"/>
          <w:szCs w:val="28"/>
        </w:rPr>
      </w:pPr>
      <w:r w:rsidRPr="002D4749">
        <w:rPr>
          <w:sz w:val="28"/>
          <w:szCs w:val="28"/>
        </w:rPr>
        <w:t>Министерством образования и науки России рекомендуется при определении рейтинга вуза учитывать индекс цитируемости, индекс Хирша и др</w:t>
      </w:r>
      <w:r>
        <w:rPr>
          <w:sz w:val="28"/>
          <w:szCs w:val="28"/>
        </w:rPr>
        <w:t xml:space="preserve">угие </w:t>
      </w:r>
      <w:r w:rsidRPr="002D4749">
        <w:rPr>
          <w:sz w:val="28"/>
          <w:szCs w:val="28"/>
        </w:rPr>
        <w:t>наукометрические показатели высшего учебного заве</w:t>
      </w:r>
      <w:r w:rsidRPr="002D4749">
        <w:rPr>
          <w:sz w:val="28"/>
          <w:szCs w:val="28"/>
        </w:rPr>
        <w:softHyphen/>
        <w:t>дения в Российском индексе научного цитирования (РИНЦ) и между</w:t>
      </w:r>
      <w:r w:rsidRPr="002D4749">
        <w:rPr>
          <w:sz w:val="28"/>
          <w:szCs w:val="28"/>
        </w:rPr>
        <w:softHyphen/>
        <w:t>народных базах данных.</w:t>
      </w:r>
    </w:p>
    <w:p w:rsidR="00D1458D" w:rsidRPr="00DB6348" w:rsidRDefault="00D1458D" w:rsidP="00D1458D">
      <w:pPr>
        <w:pStyle w:val="13"/>
        <w:shd w:val="clear" w:color="auto" w:fill="auto"/>
        <w:spacing w:line="276" w:lineRule="auto"/>
        <w:ind w:firstLine="340"/>
        <w:jc w:val="both"/>
        <w:rPr>
          <w:bCs/>
          <w:color w:val="C00000"/>
          <w:sz w:val="28"/>
          <w:szCs w:val="28"/>
          <w:lang w:eastAsia="ru-RU"/>
        </w:rPr>
      </w:pPr>
      <w:r w:rsidRPr="00D7616A">
        <w:rPr>
          <w:sz w:val="28"/>
          <w:szCs w:val="28"/>
        </w:rPr>
        <w:t>В Приложени</w:t>
      </w:r>
      <w:r w:rsidR="00DB6348">
        <w:rPr>
          <w:sz w:val="28"/>
          <w:szCs w:val="28"/>
        </w:rPr>
        <w:t>ях</w:t>
      </w:r>
      <w:r w:rsidRPr="00D7616A">
        <w:rPr>
          <w:sz w:val="28"/>
          <w:szCs w:val="28"/>
        </w:rPr>
        <w:t xml:space="preserve"> </w:t>
      </w:r>
      <w:r w:rsidR="00D7616A" w:rsidRPr="00D7616A">
        <w:rPr>
          <w:sz w:val="28"/>
          <w:szCs w:val="28"/>
        </w:rPr>
        <w:t>подробно и доступно (в картинках) рассматрива</w:t>
      </w:r>
      <w:r w:rsidR="00DB6348">
        <w:rPr>
          <w:sz w:val="28"/>
          <w:szCs w:val="28"/>
        </w:rPr>
        <w:t>ю</w:t>
      </w:r>
      <w:r w:rsidR="00D7616A" w:rsidRPr="00D7616A">
        <w:rPr>
          <w:sz w:val="28"/>
          <w:szCs w:val="28"/>
        </w:rPr>
        <w:t>тся</w:t>
      </w:r>
      <w:r w:rsidR="00DB6348">
        <w:rPr>
          <w:sz w:val="28"/>
          <w:szCs w:val="28"/>
        </w:rPr>
        <w:t>:</w:t>
      </w:r>
      <w:r w:rsidR="00D7616A" w:rsidRPr="00D7616A">
        <w:rPr>
          <w:sz w:val="28"/>
          <w:szCs w:val="28"/>
        </w:rPr>
        <w:t xml:space="preserve"> порядок регистрации </w:t>
      </w:r>
      <w:r w:rsidR="00D7616A">
        <w:rPr>
          <w:sz w:val="28"/>
          <w:szCs w:val="28"/>
        </w:rPr>
        <w:t xml:space="preserve">и работы </w:t>
      </w:r>
      <w:r w:rsidR="00D7616A" w:rsidRPr="00D7616A">
        <w:rPr>
          <w:sz w:val="28"/>
          <w:szCs w:val="28"/>
        </w:rPr>
        <w:t xml:space="preserve">на сайте Научной электронной библиотеки </w:t>
      </w:r>
      <w:r w:rsidR="00D7616A" w:rsidRPr="00D7616A">
        <w:rPr>
          <w:b/>
          <w:bCs/>
          <w:sz w:val="28"/>
          <w:szCs w:val="28"/>
        </w:rPr>
        <w:t>eLibrary</w:t>
      </w:r>
      <w:r w:rsidR="00D7616A" w:rsidRPr="00C16981">
        <w:rPr>
          <w:b/>
          <w:bCs/>
          <w:sz w:val="28"/>
          <w:szCs w:val="28"/>
        </w:rPr>
        <w:t>.ru</w:t>
      </w:r>
      <w:r w:rsidR="00DB6348">
        <w:rPr>
          <w:b/>
          <w:bCs/>
          <w:sz w:val="28"/>
          <w:szCs w:val="28"/>
        </w:rPr>
        <w:t xml:space="preserve">; </w:t>
      </w:r>
      <w:r w:rsidR="00DB6348" w:rsidRPr="00D7616A">
        <w:rPr>
          <w:sz w:val="28"/>
          <w:szCs w:val="28"/>
        </w:rPr>
        <w:t>порядок</w:t>
      </w:r>
      <w:r w:rsidR="00DB6348" w:rsidRPr="004064DC">
        <w:rPr>
          <w:b/>
          <w:sz w:val="24"/>
          <w:szCs w:val="24"/>
        </w:rPr>
        <w:t xml:space="preserve"> </w:t>
      </w:r>
      <w:r w:rsidR="00DB6348" w:rsidRPr="00DB6348">
        <w:rPr>
          <w:sz w:val="28"/>
          <w:szCs w:val="28"/>
        </w:rPr>
        <w:t>заключени</w:t>
      </w:r>
      <w:r w:rsidR="00DB6348">
        <w:rPr>
          <w:sz w:val="28"/>
          <w:szCs w:val="28"/>
        </w:rPr>
        <w:t>я</w:t>
      </w:r>
      <w:r w:rsidR="00DB6348" w:rsidRPr="00DB6348">
        <w:rPr>
          <w:sz w:val="28"/>
          <w:szCs w:val="28"/>
        </w:rPr>
        <w:t xml:space="preserve"> договора на размещение книг для индивидуальных авторов</w:t>
      </w:r>
      <w:r w:rsidR="00DB6348">
        <w:rPr>
          <w:sz w:val="28"/>
          <w:szCs w:val="28"/>
        </w:rPr>
        <w:t>.</w:t>
      </w:r>
    </w:p>
    <w:p w:rsidR="002D4749" w:rsidRDefault="002D4749" w:rsidP="00FC360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D4749" w:rsidRDefault="002D4749" w:rsidP="00FC360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D4749" w:rsidRDefault="002D4749" w:rsidP="00FC360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D4749" w:rsidRDefault="002D4749" w:rsidP="00FC360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D4749" w:rsidRDefault="002D4749" w:rsidP="00FC360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D4749" w:rsidRDefault="002D4749" w:rsidP="00FC360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D4749" w:rsidRDefault="002D4749" w:rsidP="00FC360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C16981" w:rsidRDefault="00C16981" w:rsidP="00FC360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C16981" w:rsidRDefault="00C16981" w:rsidP="00D7206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D72066" w:rsidRDefault="00D72066" w:rsidP="00D7206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C16981" w:rsidRDefault="00FC3601" w:rsidP="00FC360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BE4F1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Индекс цитирования</w:t>
      </w:r>
      <w:r w:rsidR="00BE4F1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. </w:t>
      </w:r>
      <w:r w:rsidR="00C16981" w:rsidRPr="00C1698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Определения</w:t>
      </w:r>
    </w:p>
    <w:p w:rsidR="00D1458D" w:rsidRPr="00C16981" w:rsidRDefault="00D1458D" w:rsidP="00FC360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C3601" w:rsidRPr="00C16981" w:rsidRDefault="00FC3601" w:rsidP="00D7206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9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Индекс цитирования – </w:t>
      </w:r>
      <w:r w:rsidRPr="00C169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принятый в научном мире показатель «значимости» трудов какого-либо ученого, представляющий собой число ссылок на публикации ученого.</w:t>
      </w:r>
    </w:p>
    <w:p w:rsidR="00FC3601" w:rsidRPr="00C16981" w:rsidRDefault="00FC3601" w:rsidP="00FC36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98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Базовыми наукометрическими показателями, основанными на учете цитирования</w:t>
      </w:r>
      <w:r w:rsidR="004F52D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16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являются: </w:t>
      </w:r>
      <w:r w:rsidRPr="00C169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индекс Хирша, импакт-фактор научного журнала.</w:t>
      </w:r>
    </w:p>
    <w:p w:rsidR="00FC3601" w:rsidRPr="00C16981" w:rsidRDefault="00FC3601" w:rsidP="00D7206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9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Индекс Хирша</w:t>
      </w:r>
      <w:r w:rsidRPr="00C16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наукометрический показатель, являющийся количественной характеристикой продуктивности ученого, основанной на количестве его публикаций и количестве цитирований этих публикаций.</w:t>
      </w:r>
    </w:p>
    <w:p w:rsidR="00FC3601" w:rsidRPr="00C16981" w:rsidRDefault="00FC3601" w:rsidP="00FC36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98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Ученый имеет индекс h, если h из его N статей цитируются как минимум h раз каждая, в то время как оставшиеся (N — h) статей цитируются не более, чем h раз каждая.</w:t>
      </w:r>
    </w:p>
    <w:p w:rsidR="00FC3601" w:rsidRPr="00C16981" w:rsidRDefault="00FC3601" w:rsidP="00D7206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9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Импакт-фактор</w:t>
      </w:r>
      <w:r w:rsidRPr="00C16981">
        <w:rPr>
          <w:rFonts w:ascii="Times New Roman" w:eastAsia="Times New Roman" w:hAnsi="Times New Roman" w:cs="Times New Roman"/>
          <w:sz w:val="28"/>
          <w:szCs w:val="28"/>
          <w:lang w:eastAsia="ru-RU"/>
        </w:rPr>
        <w:t> (ИФ) - формальный численный показатель важности научного журнала, показывает, сколько раз в среднем цитируется каждая опубликованная в журнале статья в течение двух последующих лет после выхода. Импакт-фактор рассчитывается институтом научной информации (Institute fo</w:t>
      </w:r>
      <w:r w:rsidR="00D72066">
        <w:rPr>
          <w:rFonts w:ascii="Times New Roman" w:eastAsia="Times New Roman" w:hAnsi="Times New Roman" w:cs="Times New Roman"/>
          <w:sz w:val="28"/>
          <w:szCs w:val="28"/>
          <w:lang w:eastAsia="ru-RU"/>
        </w:rPr>
        <w:t>r Scientific Information, ISI).</w:t>
      </w:r>
    </w:p>
    <w:p w:rsidR="00FC3601" w:rsidRPr="00C16981" w:rsidRDefault="00FC3601" w:rsidP="00D7206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981">
        <w:rPr>
          <w:rFonts w:ascii="Times New Roman" w:eastAsia="Times New Roman" w:hAnsi="Times New Roman" w:cs="Times New Roman"/>
          <w:sz w:val="28"/>
          <w:szCs w:val="28"/>
          <w:lang w:eastAsia="ru-RU"/>
        </w:rPr>
        <w:t>К достоинствам индекса Хирша относят тот факт, что он будет одинаково низким как для автора одной сверхпопулярной статьи, так и для автора множества работ, процитированных не более одного раза. Этот показатель будет высоким лишь для тех, у кого достаточно публикаций, и все они (или, по крайней мере, многие из них) достаточно востребованы, т.е. часто цитируются другими исследователями.</w:t>
      </w:r>
    </w:p>
    <w:p w:rsidR="00FC3601" w:rsidRPr="00C16981" w:rsidRDefault="00FC3601" w:rsidP="00D7206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981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нобелевских лауреатов h-индекс составляет порядка 60 и выше;</w:t>
      </w:r>
    </w:p>
    <w:p w:rsidR="00FC3601" w:rsidRPr="00C16981" w:rsidRDefault="00FC3601" w:rsidP="00D7206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98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Самым высоким импакт-фактором  обладают всемирно известные американские журналы «Nature» (ИФ более тридцати) и «Science» (ИФ около 30). Лучшие российские журналы в зарубежных системах цитирования обладают импакт-фактором в диапазоне 1,5−2,5.</w:t>
      </w:r>
    </w:p>
    <w:p w:rsidR="00FC3601" w:rsidRDefault="00FC3601" w:rsidP="00FC36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6981" w:rsidRDefault="00C16981" w:rsidP="00FC36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6981" w:rsidRDefault="00C16981" w:rsidP="00FC36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6981" w:rsidRDefault="00C16981" w:rsidP="00FC36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6981" w:rsidRDefault="00C16981" w:rsidP="00C16981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C1698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Системы, используемые для подсчета индекса цитируемости</w:t>
      </w:r>
    </w:p>
    <w:p w:rsidR="00C16981" w:rsidRPr="00C16981" w:rsidRDefault="00C16981" w:rsidP="00C16981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16981" w:rsidRDefault="00C16981" w:rsidP="00FC3601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40309" w:rsidRDefault="00FC3601" w:rsidP="00CC2E35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169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Science Citation Index (SCI)</w:t>
      </w:r>
      <w:r w:rsidR="00C169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C16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Основу составляют три массива: индекс цитирования естественных наук (Science Citation Index — SCI), индекс цитирования социальных наук (Social Science Citation Index — SSCI), индекс цитирования в гуманитарных науках, литературе и искусстве </w:t>
      </w:r>
      <w:r w:rsidRPr="00BE4F10">
        <w:rPr>
          <w:rFonts w:ascii="Times New Roman" w:eastAsia="Times New Roman" w:hAnsi="Times New Roman" w:cs="Times New Roman"/>
          <w:sz w:val="28"/>
          <w:szCs w:val="28"/>
          <w:lang w:eastAsia="ru-RU"/>
        </w:rPr>
        <w:t>(Arts and Humanities</w:t>
      </w:r>
      <w:r w:rsidR="00CC2E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4F10">
        <w:rPr>
          <w:rFonts w:ascii="Times New Roman" w:eastAsia="Times New Roman" w:hAnsi="Times New Roman" w:cs="Times New Roman"/>
          <w:sz w:val="28"/>
          <w:szCs w:val="28"/>
          <w:lang w:eastAsia="ru-RU"/>
        </w:rPr>
        <w:t>Citation Index — A&amp;HCI).</w:t>
      </w:r>
      <w:r w:rsidRPr="00BE4F1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6B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  <w:r w:rsidRPr="00C169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Web of Science</w:t>
      </w:r>
      <w:r w:rsidR="00C16981" w:rsidRPr="00C169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C1698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 системы вxoдят те же три базы, что и в SCI, но в них включено большее количество журналов с более глубокой ретроспективой.</w:t>
      </w:r>
      <w:r w:rsidRPr="00C169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6B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  <w:r w:rsidRPr="00C169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Scopus</w:t>
      </w:r>
      <w:r w:rsidR="00C16981" w:rsidRPr="00C169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C16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крупнейшая в мире библиографическая и реферативная база данных, которая обновляется ежедневно. </w:t>
      </w:r>
      <w:r w:rsidRPr="00C169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6B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</w:t>
      </w:r>
      <w:r w:rsidRPr="00C169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Google Scholar</w:t>
      </w:r>
      <w:r w:rsidRPr="00C16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(GS)</w:t>
      </w:r>
      <w:r w:rsidR="00C16981" w:rsidRPr="00C16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16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система предназначена для поиска представленной в Интернете научной информации: научных публикаций в книгах и периодике, материалов конференций, диссертаций и др. </w:t>
      </w:r>
      <w:r w:rsidRPr="00C169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C36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86B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  <w:r w:rsidRPr="00C169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Российский индекс научного цитирования (РИНЦ)</w:t>
      </w:r>
      <w:r w:rsidR="00BE4F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</w:p>
    <w:p w:rsidR="006E42A3" w:rsidRDefault="00FA0A20" w:rsidP="00CC2E35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40309" w:rsidRPr="00C16981">
        <w:rPr>
          <w:rFonts w:ascii="Times New Roman" w:hAnsi="Times New Roman" w:cs="Times New Roman"/>
          <w:sz w:val="28"/>
          <w:szCs w:val="28"/>
        </w:rPr>
        <w:t xml:space="preserve">Научная электронная библиотека </w:t>
      </w:r>
      <w:r w:rsidR="00703E97">
        <w:rPr>
          <w:rFonts w:ascii="Times New Roman" w:hAnsi="Times New Roman" w:cs="Times New Roman"/>
          <w:sz w:val="28"/>
          <w:szCs w:val="28"/>
        </w:rPr>
        <w:t xml:space="preserve">(НЭБ) </w:t>
      </w:r>
      <w:r w:rsidR="00C40309" w:rsidRPr="00C16981">
        <w:rPr>
          <w:rFonts w:ascii="Times New Roman" w:hAnsi="Times New Roman" w:cs="Times New Roman"/>
          <w:b/>
          <w:bCs/>
          <w:sz w:val="28"/>
          <w:szCs w:val="28"/>
        </w:rPr>
        <w:t>eLibrary.ru</w:t>
      </w:r>
      <w:r w:rsidR="00CB083A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hyperlink r:id="rId8" w:history="1">
        <w:r w:rsidR="00CB083A" w:rsidRPr="00CB083A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http://www.elibrary.ru</w:t>
        </w:r>
      </w:hyperlink>
      <w:r w:rsidR="00CB083A">
        <w:rPr>
          <w:rFonts w:ascii="Times New Roman" w:hAnsi="Times New Roman" w:cs="Times New Roman"/>
          <w:sz w:val="28"/>
          <w:szCs w:val="28"/>
        </w:rPr>
        <w:t>)</w:t>
      </w:r>
      <w:r w:rsidR="00C40309" w:rsidRPr="00C16981">
        <w:rPr>
          <w:rFonts w:ascii="Times New Roman" w:hAnsi="Times New Roman" w:cs="Times New Roman"/>
          <w:sz w:val="28"/>
          <w:szCs w:val="28"/>
        </w:rPr>
        <w:t>, созданная в 1998 году, в настоящий момент является крупнейшей научной библиотекой на территории Российской Федерации. Ее фонды содержа</w:t>
      </w:r>
      <w:r w:rsidR="00703E97">
        <w:rPr>
          <w:rFonts w:ascii="Times New Roman" w:hAnsi="Times New Roman" w:cs="Times New Roman"/>
          <w:sz w:val="28"/>
          <w:szCs w:val="28"/>
        </w:rPr>
        <w:t>т</w:t>
      </w:r>
      <w:r w:rsidR="00C40309" w:rsidRPr="00C16981">
        <w:rPr>
          <w:rFonts w:ascii="Times New Roman" w:hAnsi="Times New Roman" w:cs="Times New Roman"/>
          <w:sz w:val="28"/>
          <w:szCs w:val="28"/>
        </w:rPr>
        <w:t xml:space="preserve"> около 200 тысяч выпусков научных журналов ведущих зарубежных издательств.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0309" w:rsidRPr="00C16981">
        <w:rPr>
          <w:rFonts w:ascii="Times New Roman" w:hAnsi="Times New Roman" w:cs="Times New Roman"/>
          <w:sz w:val="28"/>
          <w:szCs w:val="28"/>
        </w:rPr>
        <w:t>Среди</w:t>
      </w:r>
      <w:r w:rsidR="00C40309" w:rsidRPr="00C169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40309" w:rsidRPr="00C16981">
        <w:rPr>
          <w:rFonts w:ascii="Times New Roman" w:hAnsi="Times New Roman" w:cs="Times New Roman"/>
          <w:sz w:val="28"/>
          <w:szCs w:val="28"/>
        </w:rPr>
        <w:t>них</w:t>
      </w:r>
      <w:r w:rsidR="00C40309" w:rsidRPr="00C169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40309" w:rsidRPr="00C16981">
        <w:rPr>
          <w:rFonts w:ascii="Times New Roman" w:hAnsi="Times New Roman" w:cs="Times New Roman"/>
          <w:sz w:val="28"/>
          <w:szCs w:val="28"/>
        </w:rPr>
        <w:t>такие</w:t>
      </w:r>
      <w:r w:rsidR="00C40309" w:rsidRPr="00C169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40309" w:rsidRPr="00C16981">
        <w:rPr>
          <w:rFonts w:ascii="Times New Roman" w:hAnsi="Times New Roman" w:cs="Times New Roman"/>
          <w:sz w:val="28"/>
          <w:szCs w:val="28"/>
        </w:rPr>
        <w:t>издательства</w:t>
      </w:r>
      <w:r w:rsidR="00C40309" w:rsidRPr="00C169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40309" w:rsidRPr="00C16981">
        <w:rPr>
          <w:rFonts w:ascii="Times New Roman" w:hAnsi="Times New Roman" w:cs="Times New Roman"/>
          <w:sz w:val="28"/>
          <w:szCs w:val="28"/>
        </w:rPr>
        <w:t>как</w:t>
      </w:r>
      <w:r w:rsidR="00C40309" w:rsidRPr="00C16981">
        <w:rPr>
          <w:rFonts w:ascii="Times New Roman" w:hAnsi="Times New Roman" w:cs="Times New Roman"/>
          <w:sz w:val="28"/>
          <w:szCs w:val="28"/>
          <w:lang w:val="en-US"/>
        </w:rPr>
        <w:t xml:space="preserve"> ELSEVIER SCIENCE, KLUWER ACADEMIC PUBLISHERS, SPRINGER, BLACKWELL, ROYAL SOCIETY OF CHEMISTRY, INSTITUTE OF PHYSICS (London), ACADEMIC PRESS. </w:t>
      </w:r>
      <w:r w:rsidR="00C40309" w:rsidRPr="00C16981">
        <w:rPr>
          <w:rFonts w:ascii="Times New Roman" w:hAnsi="Times New Roman" w:cs="Times New Roman"/>
          <w:sz w:val="28"/>
          <w:szCs w:val="28"/>
        </w:rPr>
        <w:t xml:space="preserve">Библиотека содержит базы данных </w:t>
      </w:r>
      <w:r w:rsidR="00C40309" w:rsidRPr="00C16981">
        <w:rPr>
          <w:rFonts w:ascii="Times New Roman" w:hAnsi="Times New Roman" w:cs="Times New Roman"/>
          <w:b/>
          <w:bCs/>
          <w:sz w:val="28"/>
          <w:szCs w:val="28"/>
        </w:rPr>
        <w:t>научного цитирования</w:t>
      </w:r>
      <w:r w:rsidR="00C40309" w:rsidRPr="00C16981">
        <w:rPr>
          <w:rFonts w:ascii="Times New Roman" w:hAnsi="Times New Roman" w:cs="Times New Roman"/>
          <w:sz w:val="28"/>
          <w:szCs w:val="28"/>
        </w:rPr>
        <w:t xml:space="preserve"> Института научной информации США Science Citation Index Expanded, Social Science Citation Index, базы </w:t>
      </w:r>
      <w:r>
        <w:rPr>
          <w:rFonts w:ascii="Times New Roman" w:hAnsi="Times New Roman" w:cs="Times New Roman"/>
          <w:sz w:val="28"/>
          <w:szCs w:val="28"/>
        </w:rPr>
        <w:t>данных по математике и медицине.</w:t>
      </w:r>
      <w:r w:rsidR="00C40309" w:rsidRPr="00C16981">
        <w:rPr>
          <w:rFonts w:ascii="Times New Roman" w:hAnsi="Times New Roman" w:cs="Times New Roman"/>
          <w:sz w:val="28"/>
          <w:szCs w:val="28"/>
        </w:rPr>
        <w:t xml:space="preserve"> </w:t>
      </w:r>
      <w:r w:rsidR="00C40309" w:rsidRPr="00C16981">
        <w:rPr>
          <w:rFonts w:ascii="Times New Roman" w:hAnsi="Times New Roman" w:cs="Times New Roman"/>
          <w:sz w:val="28"/>
          <w:szCs w:val="28"/>
        </w:rPr>
        <w:br/>
      </w:r>
      <w:r w:rsidR="00986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C3601" w:rsidRPr="00C16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НЭБ </w:t>
      </w:r>
      <w:r w:rsidRPr="00C16981">
        <w:rPr>
          <w:rFonts w:ascii="Times New Roman" w:hAnsi="Times New Roman" w:cs="Times New Roman"/>
          <w:b/>
          <w:bCs/>
          <w:sz w:val="28"/>
          <w:szCs w:val="28"/>
        </w:rPr>
        <w:t>eLibrary.ru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- э</w:t>
      </w:r>
      <w:r w:rsidR="00FC3601" w:rsidRPr="00C16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национальная информационно-аналитическая система, </w:t>
      </w:r>
      <w:r w:rsidR="006E42A3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аккумулирующая более 2,3 миллионов публикаций российских авторов, а также информацию о цитировании этих публикаций из более 3500 российских журналов. Она предназначена не только для оперативного обеспечения научных исследований актуальной справочно-библиографической информацией, но является также и мощным инструментом, позволяющим осуществлять оценку результативности и эффективности деятельности научно-исследовательских организаций, ученых, уровень научных журналов и т.д.</w:t>
      </w:r>
      <w:r w:rsidR="00986BF8" w:rsidRPr="006E42A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</w:t>
      </w:r>
    </w:p>
    <w:p w:rsidR="006E42A3" w:rsidRDefault="006D54D2" w:rsidP="00CC2E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</w:t>
      </w:r>
      <w:r w:rsidR="00FC3601" w:rsidRPr="006E42A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исследователь может зарегистрировать в библиотеке свои работы, начиная от монографии и заканчивая тезисами конференции. Это позволит продвижению ваших трудов в информационное научное пространство, а также увеличит возможность цитирования ваших исследований.</w:t>
      </w:r>
    </w:p>
    <w:p w:rsidR="008C0FEC" w:rsidRDefault="006E42A3" w:rsidP="00CC2E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D5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6D54D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  к ресурсам НЭБ свободный.</w:t>
      </w:r>
      <w:r w:rsidRPr="006D54D2">
        <w:rPr>
          <w:rFonts w:ascii="Times New Roman" w:hAnsi="Times New Roman" w:cs="Times New Roman"/>
          <w:sz w:val="28"/>
          <w:szCs w:val="28"/>
        </w:rPr>
        <w:t xml:space="preserve"> Для хранения полнотекстовой документации в электронных библиотеках принят формат </w:t>
      </w:r>
      <w:r w:rsidRPr="006D54D2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6D54D2">
        <w:rPr>
          <w:rFonts w:ascii="Times New Roman" w:hAnsi="Times New Roman" w:cs="Times New Roman"/>
          <w:sz w:val="28"/>
          <w:szCs w:val="28"/>
        </w:rPr>
        <w:t xml:space="preserve"> (</w:t>
      </w:r>
      <w:r w:rsidRPr="006D54D2">
        <w:rPr>
          <w:rFonts w:ascii="Times New Roman" w:hAnsi="Times New Roman" w:cs="Times New Roman"/>
          <w:sz w:val="28"/>
          <w:szCs w:val="28"/>
          <w:lang w:val="en-US"/>
        </w:rPr>
        <w:t>Portable</w:t>
      </w:r>
      <w:r w:rsidRPr="006D54D2">
        <w:rPr>
          <w:rFonts w:ascii="Times New Roman" w:hAnsi="Times New Roman" w:cs="Times New Roman"/>
          <w:sz w:val="28"/>
          <w:szCs w:val="28"/>
        </w:rPr>
        <w:t xml:space="preserve"> </w:t>
      </w:r>
      <w:r w:rsidRPr="006D54D2">
        <w:rPr>
          <w:rFonts w:ascii="Times New Roman" w:hAnsi="Times New Roman" w:cs="Times New Roman"/>
          <w:sz w:val="28"/>
          <w:szCs w:val="28"/>
          <w:lang w:val="en-US"/>
        </w:rPr>
        <w:t>Document</w:t>
      </w:r>
      <w:r w:rsidRPr="006D54D2">
        <w:rPr>
          <w:rFonts w:ascii="Times New Roman" w:hAnsi="Times New Roman" w:cs="Times New Roman"/>
          <w:sz w:val="28"/>
          <w:szCs w:val="28"/>
        </w:rPr>
        <w:t xml:space="preserve"> </w:t>
      </w:r>
      <w:r w:rsidRPr="006D54D2">
        <w:rPr>
          <w:rFonts w:ascii="Times New Roman" w:hAnsi="Times New Roman" w:cs="Times New Roman"/>
          <w:sz w:val="28"/>
          <w:szCs w:val="28"/>
          <w:lang w:val="en-US"/>
        </w:rPr>
        <w:t>Format</w:t>
      </w:r>
      <w:r w:rsidRPr="006D54D2">
        <w:rPr>
          <w:rFonts w:ascii="Times New Roman" w:hAnsi="Times New Roman" w:cs="Times New Roman"/>
          <w:sz w:val="28"/>
          <w:szCs w:val="28"/>
        </w:rPr>
        <w:t>). Для просмотра и печати файлов в этом формате Вам необходима программа Acrobat Reader.</w:t>
      </w:r>
      <w:r w:rsidR="00FC3601" w:rsidRPr="006D54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86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C3601" w:rsidRPr="00C1698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Осуществить регистрацию можно как самостоятельно на сайте www.elibrary.ru, так и с помощью сотрудников библиотеки (ауд. 1</w:t>
      </w:r>
      <w:r w:rsidR="008C0FEC" w:rsidRPr="00C16981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6D54D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C3601" w:rsidRPr="00C16981">
        <w:rPr>
          <w:rFonts w:ascii="Times New Roman" w:eastAsia="Times New Roman" w:hAnsi="Times New Roman" w:cs="Times New Roman"/>
          <w:sz w:val="28"/>
          <w:szCs w:val="28"/>
          <w:lang w:eastAsia="ru-RU"/>
        </w:rPr>
        <w:t>гл. учеб</w:t>
      </w:r>
      <w:r w:rsidR="006D54D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</w:t>
      </w:r>
      <w:r w:rsidR="00FC3601" w:rsidRPr="00C16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корпуса). </w:t>
      </w:r>
    </w:p>
    <w:p w:rsidR="00C16981" w:rsidRDefault="00C16981" w:rsidP="00FC360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981" w:rsidRPr="00C16981" w:rsidRDefault="00C16981" w:rsidP="00FC360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FEC" w:rsidRDefault="008C0FEC" w:rsidP="00FC360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6981" w:rsidRPr="00BE4F10" w:rsidRDefault="008C0FEC" w:rsidP="008C0F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BE4F1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ИНСТРУКЦИЯ </w:t>
      </w:r>
    </w:p>
    <w:p w:rsidR="00C16981" w:rsidRPr="00BE4F10" w:rsidRDefault="008C0FEC" w:rsidP="008C0F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BE4F1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ПО РЕГИСТРАЦИИ</w:t>
      </w:r>
      <w:r w:rsidR="00C16981" w:rsidRPr="00BE4F1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Pr="00BE4F1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В НАУЧНОЙ ЭЛЕКТРОННОЙ БИБЛИОТЕКЕ </w:t>
      </w:r>
    </w:p>
    <w:p w:rsidR="00C16981" w:rsidRPr="00D60F50" w:rsidRDefault="008C0FEC" w:rsidP="008C0F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 w:eastAsia="ru-RU"/>
        </w:rPr>
      </w:pPr>
      <w:r w:rsidRPr="00D60F5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 w:eastAsia="ru-RU"/>
        </w:rPr>
        <w:t>eLIBRARY.RU</w:t>
      </w:r>
      <w:r w:rsidRPr="00D60F5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 w:eastAsia="ru-RU"/>
        </w:rPr>
        <w:br/>
      </w:r>
      <w:r w:rsidRPr="00BE4F1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</w:t>
      </w:r>
      <w:r w:rsidRPr="00D60F5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 w:eastAsia="ru-RU"/>
        </w:rPr>
        <w:t xml:space="preserve"> </w:t>
      </w:r>
      <w:r w:rsidRPr="00BE4F1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СИСТЕМЕ</w:t>
      </w:r>
      <w:r w:rsidRPr="00D60F5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 w:eastAsia="ru-RU"/>
        </w:rPr>
        <w:t xml:space="preserve"> SCIENCE INDEX</w:t>
      </w:r>
    </w:p>
    <w:p w:rsidR="008C0FEC" w:rsidRPr="008C0FEC" w:rsidRDefault="008C0FEC" w:rsidP="008C0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F50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" cy="9525"/>
            <wp:effectExtent l="0" t="0" r="0" b="0"/>
            <wp:docPr id="1" name="Рисунок 1" descr="http://elibrary.ru/pic/1pi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ibrary.ru/pic/1pix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7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9473"/>
      </w:tblGrid>
      <w:tr w:rsidR="008C0FEC" w:rsidRPr="008C0FEC" w:rsidTr="008C0FEC">
        <w:trPr>
          <w:tblCellSpacing w:w="7" w:type="dxa"/>
        </w:trPr>
        <w:tc>
          <w:tcPr>
            <w:tcW w:w="5000" w:type="pct"/>
            <w:hideMark/>
          </w:tcPr>
          <w:p w:rsidR="00DB6348" w:rsidRDefault="008C0FEC" w:rsidP="00DB6348">
            <w:pPr>
              <w:pStyle w:val="13"/>
              <w:shd w:val="clear" w:color="auto" w:fill="auto"/>
              <w:spacing w:line="276" w:lineRule="auto"/>
              <w:ind w:firstLine="340"/>
              <w:jc w:val="both"/>
              <w:rPr>
                <w:sz w:val="28"/>
                <w:szCs w:val="28"/>
                <w:lang w:eastAsia="ru-RU"/>
              </w:rPr>
            </w:pPr>
            <w:r w:rsidRPr="000541C6">
              <w:rPr>
                <w:sz w:val="28"/>
                <w:szCs w:val="28"/>
                <w:lang w:eastAsia="ru-RU"/>
              </w:rPr>
              <w:t xml:space="preserve">Регистрация пользователя в Научной электронной библиотеке </w:t>
            </w:r>
            <w:r w:rsidR="00DB6348">
              <w:rPr>
                <w:sz w:val="28"/>
                <w:szCs w:val="28"/>
                <w:lang w:eastAsia="ru-RU"/>
              </w:rPr>
              <w:t xml:space="preserve">(ПРИЛОЖЕНИЕ А) </w:t>
            </w:r>
            <w:r w:rsidRPr="000541C6">
              <w:rPr>
                <w:sz w:val="28"/>
                <w:szCs w:val="28"/>
                <w:lang w:eastAsia="ru-RU"/>
              </w:rPr>
              <w:t xml:space="preserve">является необходимым условием для получения доступа к полным текстам публикаций, размещенных на платформе eLIBRARY.RU. Зарегистрированные пользователи получают возможность создавать персональные подборки журналов, статей, сохранять историю поисковых запросов, настраивать панель навигатора и т.д. </w:t>
            </w:r>
          </w:p>
          <w:p w:rsidR="008525FC" w:rsidRDefault="008525FC" w:rsidP="00CC2E35">
            <w:pPr>
              <w:pStyle w:val="a9"/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spacing w:before="100" w:beforeAutospacing="1" w:after="100" w:afterAutospacing="1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541C6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SCIENCE INDEX</w:t>
            </w:r>
            <w:r w:rsidRPr="000541C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- это информационно-аналитическая система, построенная на основе данных Российского индекса научного цитирования (РИНЦ) и предлагающая целый ряд дополнительных сервисов для авторов научных публикаций, научных организаций и издательств. SCIENCE INDEX позволяет проводить комплексные аналитические и статистические исследования публикационной активности российских ученых и научных организаций и получать в результате более точную и объективную оценку результатов научной деятельности отдельных ученых, научных групп, организаций и их подразделений.</w:t>
            </w:r>
          </w:p>
          <w:p w:rsidR="0014557C" w:rsidRPr="0014557C" w:rsidRDefault="0014557C" w:rsidP="00CC2E35">
            <w:pPr>
              <w:pStyle w:val="a9"/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spacing w:before="100" w:beforeAutospacing="1" w:after="100" w:afterAutospacing="1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525FC" w:rsidRPr="00986BF8" w:rsidRDefault="00F4517F" w:rsidP="00CC2E35">
            <w:pPr>
              <w:pStyle w:val="a9"/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spacing w:before="100" w:beforeAutospacing="1" w:after="100" w:afterAutospacing="1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5" type="#_x0000_t75" alt="Описание: http://elibrary.ru/pic/1pix.gif" style="width:.75pt;height:.75pt"/>
              </w:pict>
            </w:r>
            <w:r w:rsidR="008525FC" w:rsidRPr="00986BF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Основная задача </w:t>
            </w:r>
            <w:r w:rsidR="008525FC" w:rsidRPr="00986BF8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SCIENCE INDEX</w:t>
            </w:r>
            <w:r w:rsidR="008525FC" w:rsidRPr="00986BF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- максимально полный охват всех публикаций российских ученых и их корректная оценка на основе цитирования. При этом учитываются не только статьи из более 3500 российских научных журналов, систематически обрабатываемых в РИНЦ, но </w:t>
            </w:r>
            <w:r w:rsidR="008525FC" w:rsidRPr="00986BF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и статьи в зарубежных журналах, а также другие типы научных публикаций - монографии, труды конференций, патенты, диссертации, научные отчеты и т.д.</w:t>
            </w:r>
          </w:p>
          <w:p w:rsidR="008C0FEC" w:rsidRPr="00986BF8" w:rsidRDefault="00F4517F" w:rsidP="00CC2E35">
            <w:pPr>
              <w:pStyle w:val="a9"/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spacing w:before="100" w:beforeAutospacing="1" w:after="100" w:afterAutospacing="1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6" type="#_x0000_t75" alt="Описание: http://elibrary.ru/pic/1pix.gif" style="width:.75pt;height:.75pt"/>
              </w:pict>
            </w:r>
            <w:r w:rsidR="008525FC" w:rsidRPr="00986BF8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SCIENCE INDEX</w:t>
            </w:r>
            <w:r w:rsidR="008525FC" w:rsidRPr="00986BF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состоит из трех разделов, ориентированных на различные категории пользователей. В 2011 году запущен раздел </w:t>
            </w:r>
            <w:r w:rsidR="008525FC" w:rsidRPr="00986BF8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SCIENCE INDEX*[Автор]</w:t>
            </w:r>
            <w:r w:rsidR="008525FC" w:rsidRPr="00986BF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, рассчитанный на авторов научных публикаций, в 2012 году - раздел </w:t>
            </w:r>
            <w:r w:rsidR="008525FC" w:rsidRPr="00986BF8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SCIENCE INDEX*[Организация]</w:t>
            </w:r>
            <w:r w:rsidR="008525FC" w:rsidRPr="00986BF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, предназначенный для авторизованных представителей научных организаций, в 2013 году планируется запуск раздела </w:t>
            </w:r>
            <w:r w:rsidR="008525FC" w:rsidRPr="00986BF8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SCIENCE INDEX*[Издательство]</w:t>
            </w:r>
            <w:r w:rsidR="008525FC" w:rsidRPr="00986BF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для редакций научных журналов.</w:t>
            </w:r>
            <w:r w:rsidRPr="00F4517F">
              <w:rPr>
                <w:b/>
                <w:bCs/>
                <w:noProof/>
                <w:lang w:eastAsia="ru-RU"/>
              </w:rPr>
              <w:pict>
                <v:shape id="_x0000_i1027" type="#_x0000_t75" alt="Описание: http://elibrary.ru/pic/1pix.gif" style="width:.75pt;height:.75pt"/>
              </w:pict>
            </w:r>
          </w:p>
        </w:tc>
      </w:tr>
      <w:tr w:rsidR="008C0FEC" w:rsidRPr="008C0FEC" w:rsidTr="008C0FEC">
        <w:trPr>
          <w:tblCellSpacing w:w="7" w:type="dxa"/>
        </w:trPr>
        <w:tc>
          <w:tcPr>
            <w:tcW w:w="5000" w:type="pct"/>
            <w:hideMark/>
          </w:tcPr>
          <w:p w:rsidR="008C0FEC" w:rsidRPr="00986BF8" w:rsidRDefault="008C0FEC" w:rsidP="00CC2E35">
            <w:pPr>
              <w:pStyle w:val="a9"/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spacing w:before="100" w:beforeAutospacing="1" w:after="100" w:afterAutospacing="1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698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525" cy="9525"/>
                  <wp:effectExtent l="0" t="0" r="0" b="0"/>
                  <wp:docPr id="3" name="Рисунок 3" descr="http://elibrary.ru/pic/1pi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library.ru/pic/1pi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6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работы с авторским профилем в системе SCIENCE INDEX также необходимо вначале зарегистрироваться, но уже в качестве автора. Регистрация автора в SCIENCE INDEX объединена с регистрацией пользователя на портале Научной электронной библиотеки eLIBRARY.RU. Для регистрации в SCIENCE INDEX нужно просто заполнить несколько дополнительных полей. </w:t>
            </w:r>
          </w:p>
        </w:tc>
      </w:tr>
      <w:tr w:rsidR="008C0FEC" w:rsidRPr="008C0FEC" w:rsidTr="008C0FEC">
        <w:trPr>
          <w:tblCellSpacing w:w="7" w:type="dxa"/>
        </w:trPr>
        <w:tc>
          <w:tcPr>
            <w:tcW w:w="0" w:type="auto"/>
            <w:hideMark/>
          </w:tcPr>
          <w:p w:rsidR="008C0FEC" w:rsidRPr="00986BF8" w:rsidRDefault="008C0FEC" w:rsidP="00CC2E35">
            <w:pPr>
              <w:pStyle w:val="a9"/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spacing w:before="100" w:beforeAutospacing="1" w:after="100" w:afterAutospacing="1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6981">
              <w:rPr>
                <w:noProof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4" name="Рисунок 4" descr="http://elibrary.ru/pic/1pi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library.ru/pic/1pi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6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Если Вы уже зарегистрированы на портале eLIBRARY.RU, и хотите зарегистрироваться в качестве автора в системе SCIENCE INDEX, нужно вначале войти в библиотеку под своим именем пользователя, а затем перейти на свою персональную карточку. Сделать это можно, перейдя в раздел </w:t>
            </w:r>
            <w:r w:rsidRPr="00986B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Персональный профиль</w:t>
            </w:r>
            <w:r w:rsidRPr="00986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BE4F10" w:rsidRPr="00986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86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далее </w:t>
            </w:r>
            <w:r w:rsidRPr="00986B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Персональная карточка</w:t>
            </w:r>
            <w:r w:rsidRPr="00986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либо просто щелкнув мышью на имени пользователя в панели </w:t>
            </w:r>
            <w:r w:rsidRPr="00986B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Текущая сессия</w:t>
            </w:r>
            <w:r w:rsidR="00FC2B1F" w:rsidRPr="00986B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</w:t>
            </w:r>
            <w:r w:rsidRPr="00986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слева. В открывшейся регистрационной анкете часть полей уже будет заполнена. Необходимо проверить и, при необходимости, отредактировать эти поля, затем поставить галочку в поле </w:t>
            </w:r>
            <w:r w:rsidRPr="00986B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"</w:t>
            </w:r>
            <w:hyperlink r:id="rId10" w:history="1">
              <w:r w:rsidRPr="00986BF8">
                <w:rPr>
                  <w:rFonts w:ascii="Times New Roman" w:eastAsia="Times New Roman" w:hAnsi="Times New Roman" w:cs="Times New Roman"/>
                  <w:b/>
                  <w:sz w:val="28"/>
                  <w:szCs w:val="28"/>
                  <w:lang w:eastAsia="ru-RU"/>
                </w:rPr>
                <w:t>Зарегистрировать меня в системе SCIENCE INDEX</w:t>
              </w:r>
            </w:hyperlink>
            <w:r w:rsidRPr="00986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" и в открывшейся ниже дополнительной части формы заполнить оставшиеся поля. </w:t>
            </w:r>
          </w:p>
        </w:tc>
      </w:tr>
      <w:tr w:rsidR="008C0FEC" w:rsidRPr="008C0FEC" w:rsidTr="008C0FEC">
        <w:trPr>
          <w:tblCellSpacing w:w="7" w:type="dxa"/>
        </w:trPr>
        <w:tc>
          <w:tcPr>
            <w:tcW w:w="0" w:type="auto"/>
            <w:hideMark/>
          </w:tcPr>
          <w:p w:rsidR="008C0FEC" w:rsidRPr="00986BF8" w:rsidRDefault="008C0FEC" w:rsidP="00CC2E35">
            <w:pPr>
              <w:pStyle w:val="a9"/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spacing w:before="100" w:beforeAutospacing="1" w:after="100" w:afterAutospacing="1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6981">
              <w:rPr>
                <w:noProof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5" name="Рисунок 5" descr="http://elibrary.ru/pic/1pi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elibrary.ru/pic/1pi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6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Вы не регистрировались ранее на eLIBRARY.RU, то необходимо заполнить новую регистрационную анкету. Открыть ее можно, перейдя</w:t>
            </w:r>
            <w:r w:rsidR="003F6823" w:rsidRPr="00986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86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ссылке </w:t>
            </w:r>
            <w:r w:rsidR="00FC2B1F" w:rsidRPr="00986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86B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Регистрация</w:t>
            </w:r>
            <w:r w:rsidR="00FC2B1F" w:rsidRPr="00986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86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C2B1F" w:rsidRPr="00986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86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панели </w:t>
            </w:r>
            <w:r w:rsidR="00FC2B1F" w:rsidRPr="00986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86B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Вход в библиотеку</w:t>
            </w:r>
            <w:r w:rsidR="00FC2B1F" w:rsidRPr="00986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86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слева. </w:t>
            </w:r>
          </w:p>
        </w:tc>
      </w:tr>
      <w:tr w:rsidR="008C0FEC" w:rsidRPr="008C0FEC" w:rsidTr="008C0FEC">
        <w:trPr>
          <w:tblCellSpacing w:w="7" w:type="dxa"/>
        </w:trPr>
        <w:tc>
          <w:tcPr>
            <w:tcW w:w="0" w:type="auto"/>
            <w:hideMark/>
          </w:tcPr>
          <w:p w:rsidR="008C0FEC" w:rsidRPr="00986BF8" w:rsidRDefault="008C0FEC" w:rsidP="00CC2E35">
            <w:pPr>
              <w:pStyle w:val="a9"/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6981">
              <w:rPr>
                <w:noProof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6" name="Рисунок 6" descr="http://elibrary.ru/pic/1pi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elibrary.ru/pic/1pi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6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заполнении регистрационной анкеты необходимо обратить внимание на следующие важные моменты: </w:t>
            </w:r>
          </w:p>
        </w:tc>
      </w:tr>
      <w:tr w:rsidR="008C0FEC" w:rsidRPr="008C0FEC" w:rsidTr="008C0FEC">
        <w:trPr>
          <w:tblCellSpacing w:w="7" w:type="dxa"/>
        </w:trPr>
        <w:tc>
          <w:tcPr>
            <w:tcW w:w="0" w:type="auto"/>
            <w:hideMark/>
          </w:tcPr>
          <w:p w:rsidR="00EC35B9" w:rsidRDefault="008C0FEC" w:rsidP="00CC2E35">
            <w:pPr>
              <w:pStyle w:val="a9"/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3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При указании организации - места работы очень важно, чтобы организация была выбрана из нормативного списка базы данных, а не введена вручную. Это значительно упростит дальнейшую идентификацию Ваших публикаций. Поищите Вашу организацию по различным фрагментам ее названия. С большой вероятностью она уже есть среди более 11000 научных организаций, зарегистрированных в РИНЦ. </w:t>
            </w:r>
          </w:p>
          <w:p w:rsidR="00986BF8" w:rsidRPr="00EC35B9" w:rsidRDefault="00986BF8" w:rsidP="00CC2E35">
            <w:pPr>
              <w:pStyle w:val="a9"/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C0FEC" w:rsidRPr="008C0FEC" w:rsidTr="008C0FEC">
        <w:trPr>
          <w:tblCellSpacing w:w="7" w:type="dxa"/>
        </w:trPr>
        <w:tc>
          <w:tcPr>
            <w:tcW w:w="0" w:type="auto"/>
            <w:hideMark/>
          </w:tcPr>
          <w:p w:rsidR="008C0FEC" w:rsidRPr="00986BF8" w:rsidRDefault="008C0FEC" w:rsidP="00CC2E35">
            <w:pPr>
              <w:pStyle w:val="a9"/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spacing w:before="100" w:beforeAutospacing="1" w:after="100" w:afterAutospacing="1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698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525" cy="9525"/>
                  <wp:effectExtent l="0" t="0" r="0" b="0"/>
                  <wp:docPr id="8" name="Рисунок 8" descr="http://elibrary.ru/pic/1pi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elibrary.ru/pic/1pi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6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Если Вы работаете или работали раньше в нескольких организациях и указывали эти организации в своих публикациях - заполните поле с дополнительным списком Ваших организаций в конце регистрационной анкеты. </w:t>
            </w:r>
          </w:p>
        </w:tc>
      </w:tr>
      <w:tr w:rsidR="008C0FEC" w:rsidRPr="00C16981" w:rsidTr="008C0FEC">
        <w:trPr>
          <w:tblCellSpacing w:w="7" w:type="dxa"/>
        </w:trPr>
        <w:tc>
          <w:tcPr>
            <w:tcW w:w="0" w:type="auto"/>
            <w:hideMark/>
          </w:tcPr>
          <w:p w:rsidR="008C0FEC" w:rsidRPr="00986BF8" w:rsidRDefault="008C0FEC" w:rsidP="00CC2E35">
            <w:pPr>
              <w:pStyle w:val="a9"/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spacing w:before="100" w:beforeAutospacing="1" w:after="100" w:afterAutospacing="1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6981">
              <w:rPr>
                <w:noProof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9" name="Рисунок 9" descr="http://elibrary.ru/pic/1pi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elibrary.ru/pic/1pi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6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При регистрации Вы должны выбрать уникальное имя пользователя для входа в библиотеку и указать Ваш персональный, уникальный и действующий адрес электронной почты. Если Вы регистрируетесь в качестве автора в системе SCIENCE INDEX, то на этот адрес Вам будет отправлено письмо с кодом подтверждения регистрации. После получения этого письма Вам нужно будет перейти по ссылке, указанной в тексте письма. Если Вы не получите это письмо, то не сможете завершить процедуру регистрации автора в системе SCIENCE INDEX. </w:t>
            </w:r>
          </w:p>
        </w:tc>
      </w:tr>
      <w:tr w:rsidR="008C0FEC" w:rsidRPr="00C16981" w:rsidTr="008C0FEC">
        <w:trPr>
          <w:tblCellSpacing w:w="7" w:type="dxa"/>
        </w:trPr>
        <w:tc>
          <w:tcPr>
            <w:tcW w:w="0" w:type="auto"/>
            <w:hideMark/>
          </w:tcPr>
          <w:p w:rsidR="008C0FEC" w:rsidRPr="00986BF8" w:rsidRDefault="008C0FEC" w:rsidP="00CC2E35">
            <w:pPr>
              <w:pStyle w:val="a9"/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spacing w:before="100" w:beforeAutospacing="1" w:after="100" w:afterAutospacing="1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6981">
              <w:rPr>
                <w:noProof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10" name="Рисунок 10" descr="http://elibrary.ru/pic/1pi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library.ru/pic/1pi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6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Рекомендуется также указывать при регистрации дополнительный адрес электронной почты, желательно от другого интернет-провайдера. Это позволит связаться с Вами в случае недоступности основного адреса, например, если СПАМ-фильтр почтового сервера заблокирует сообщение от системы. Этот адрес не обязательно должен быть уникальным. Однако при этом необходимо иметь ввиду, что вся конфиденциальная информация, например, Ваши регистрационные данные в случае восстановления пароля, будет отправляться только по основному адресу электронной почты. Поэтому, если в дальнейшем этот адрес станет по каким-либо причинам недоступен, войдите в Вашу регистрационную карточку и замените его на новый. </w:t>
            </w:r>
          </w:p>
        </w:tc>
      </w:tr>
      <w:tr w:rsidR="008C0FEC" w:rsidRPr="00C16981" w:rsidTr="008C0FEC">
        <w:trPr>
          <w:tblCellSpacing w:w="7" w:type="dxa"/>
        </w:trPr>
        <w:tc>
          <w:tcPr>
            <w:tcW w:w="0" w:type="auto"/>
            <w:hideMark/>
          </w:tcPr>
          <w:p w:rsidR="008C0FEC" w:rsidRPr="00986BF8" w:rsidRDefault="008C0FEC" w:rsidP="00C6740C">
            <w:pPr>
              <w:pStyle w:val="a9"/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spacing w:before="100" w:beforeAutospacing="1" w:after="100" w:afterAutospacing="1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6981">
              <w:rPr>
                <w:noProof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11" name="Рисунок 11" descr="http://elibrary.ru/pic/1pi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elibrary.ru/pic/1pi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6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Если при заполнении регистрационной анкеты система обнаруживает, что Вы уже были зарегистрированы ранее, однако Вы не можете вспомнить Ваше имя пользователя и/или пароль, нужно попробовать воспользоваться процедурой восстановления доступа. При этом на адрес электронной почты, указанный Вами при регистрации, будет отправлено письмо с Вашими регистрационными данными. Если этот адрес уже не доступен, для восстановления доступа нужно обращаться в </w:t>
            </w:r>
            <w:hyperlink r:id="rId11" w:history="1">
              <w:r w:rsidRPr="00986BF8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службу поддержки РИНЦ</w:t>
              </w:r>
            </w:hyperlink>
            <w:r w:rsidRPr="00986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8C0FEC" w:rsidRPr="00C16981" w:rsidTr="008C0FEC">
        <w:trPr>
          <w:tblCellSpacing w:w="7" w:type="dxa"/>
        </w:trPr>
        <w:tc>
          <w:tcPr>
            <w:tcW w:w="0" w:type="auto"/>
            <w:hideMark/>
          </w:tcPr>
          <w:p w:rsidR="008C0FEC" w:rsidRPr="00986BF8" w:rsidRDefault="008C0FEC" w:rsidP="00CC2E35">
            <w:pPr>
              <w:pStyle w:val="a9"/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spacing w:before="100" w:beforeAutospacing="1" w:after="100" w:afterAutospacing="1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6981">
              <w:rPr>
                <w:noProof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12" name="Рисунок 12" descr="http://elibrary.ru/pic/1pi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elibrary.ru/pic/1pi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6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 В конце регистрационной формы есть поле для ввода фамилии на английском языке. Укажите в этом поле Вашу фамилию в том написании, которое Вы использовали в Ваших зарубежных публикациях. Можно указать несколько вариантов через запятую. Это поможет идентифицировать Ваши зарубежные публикации. </w:t>
            </w:r>
          </w:p>
        </w:tc>
      </w:tr>
      <w:tr w:rsidR="008C0FEC" w:rsidRPr="00C16981" w:rsidTr="008C0FEC">
        <w:trPr>
          <w:tblCellSpacing w:w="7" w:type="dxa"/>
        </w:trPr>
        <w:tc>
          <w:tcPr>
            <w:tcW w:w="0" w:type="auto"/>
            <w:hideMark/>
          </w:tcPr>
          <w:p w:rsidR="008C0FEC" w:rsidRPr="00986BF8" w:rsidRDefault="008C0FEC" w:rsidP="00CC2E35">
            <w:pPr>
              <w:pStyle w:val="a9"/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spacing w:before="100" w:beforeAutospacing="1" w:after="100" w:afterAutospacing="1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6981">
              <w:rPr>
                <w:noProof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13" name="Рисунок 13" descr="http://elibrary.ru/pic/1pi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elibrary.ru/pic/1pi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6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После заполнения регистрационной формы выберите операцию </w:t>
            </w:r>
            <w:r w:rsidRPr="00986B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Сохранить изменения</w:t>
            </w:r>
            <w:r w:rsidRPr="00986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панели </w:t>
            </w:r>
            <w:r w:rsidRPr="00986B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Возможные действия</w:t>
            </w:r>
            <w:r w:rsidRPr="00986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справа. Если при </w:t>
            </w:r>
            <w:r w:rsidRPr="00986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проверке Вашей регистрационной формы на сервере будут обнаружены ошибки заполнения, Вам будет выдано соответствующее сообщение и форма возвращена на доработку. При этом обнаруженные ошибки будут перечислены в начале регистрационной формы и выделены красным цветом. Исправьте их и повторно нажмите на ссылку </w:t>
            </w:r>
            <w:r w:rsidRPr="00986B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Сохранить изменения</w:t>
            </w:r>
            <w:r w:rsidRPr="00986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Если ошибок нет, Вам будет выдано сообщение об успешной регистрации и автоматически отправлено письмо с регистрационными данными на Ваш основной адрес электронной почты. Сохраните его - это письмо поможет Вам, если Вы забудете имя пользователя и/или пароль. Если Вы регистрировались в качестве автора в системе SCIENCE INDEX, то в этом же письме Вам будет направлен код подтверждения регистрации в виде ссылки, по которой нужно просто перейти при получении письма. </w:t>
            </w:r>
          </w:p>
        </w:tc>
      </w:tr>
      <w:tr w:rsidR="008C0FEC" w:rsidRPr="00C16981" w:rsidTr="008C0FEC">
        <w:trPr>
          <w:tblCellSpacing w:w="7" w:type="dxa"/>
        </w:trPr>
        <w:tc>
          <w:tcPr>
            <w:tcW w:w="0" w:type="auto"/>
            <w:hideMark/>
          </w:tcPr>
          <w:p w:rsidR="008C0FEC" w:rsidRPr="00986BF8" w:rsidRDefault="008C0FEC" w:rsidP="00CC2E35">
            <w:pPr>
              <w:pStyle w:val="a9"/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spacing w:before="100" w:beforeAutospacing="1" w:after="100" w:afterAutospacing="1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698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525" cy="9525"/>
                  <wp:effectExtent l="0" t="0" r="0" b="0"/>
                  <wp:docPr id="14" name="Рисунок 14" descr="http://elibrary.ru/pic/1pi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elibrary.ru/pic/1pi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6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Если по каким-то причинам Вы не получили письмо с кодом подтверждения, то можно повторно отправить его на свой адрес электронной почты. Для этого войдите в библиотеку под своим именем пользователя, затем в Вашу персональную карточку и там выберите операцию </w:t>
            </w:r>
            <w:r w:rsidRPr="00986B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Повторно отправить письмо с кодом подтверждения регистрации</w:t>
            </w:r>
            <w:r w:rsidRPr="00986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панели </w:t>
            </w:r>
            <w:r w:rsidRPr="00986B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Возможные действия</w:t>
            </w:r>
            <w:r w:rsidRPr="00986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Вы можете при этом сменить основной адрес электронной почты, если указанный в карточке адрес неработоспособен. </w:t>
            </w:r>
          </w:p>
        </w:tc>
      </w:tr>
      <w:tr w:rsidR="008C0FEC" w:rsidRPr="00C16981" w:rsidTr="008C0FEC">
        <w:trPr>
          <w:tblCellSpacing w:w="7" w:type="dxa"/>
        </w:trPr>
        <w:tc>
          <w:tcPr>
            <w:tcW w:w="0" w:type="auto"/>
            <w:hideMark/>
          </w:tcPr>
          <w:p w:rsidR="008C0FEC" w:rsidRPr="00986BF8" w:rsidRDefault="008C0FEC" w:rsidP="00CC2E35">
            <w:pPr>
              <w:pStyle w:val="a9"/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spacing w:before="100" w:beforeAutospacing="1" w:after="100" w:afterAutospacing="1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6981">
              <w:rPr>
                <w:noProof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15" name="Рисунок 15" descr="http://elibrary.ru/pic/1pi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elibrary.ru/pic/1pi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6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Если Вы регистрировались только как пользователь Научной электронной библиотеки, то сразу после регистрации Вы получаете доступ к персональному профилю и можете работать на портале eLIBRARY.RU, в том числе загружать полнотекстовую информацию. </w:t>
            </w:r>
          </w:p>
        </w:tc>
      </w:tr>
      <w:tr w:rsidR="008C0FEC" w:rsidRPr="00C16981" w:rsidTr="008C0FEC">
        <w:trPr>
          <w:tblCellSpacing w:w="7" w:type="dxa"/>
        </w:trPr>
        <w:tc>
          <w:tcPr>
            <w:tcW w:w="0" w:type="auto"/>
            <w:hideMark/>
          </w:tcPr>
          <w:p w:rsidR="008C0FEC" w:rsidRPr="00986BF8" w:rsidRDefault="008C0FEC" w:rsidP="00CC2E35">
            <w:pPr>
              <w:pStyle w:val="a9"/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spacing w:before="100" w:beforeAutospacing="1" w:after="100" w:afterAutospacing="1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6981">
              <w:rPr>
                <w:noProof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16" name="Рисунок 16" descr="http://elibrary.ru/pic/1pi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elibrary.ru/pic/1pi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6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Если же Вы регистрировались в качестве автора в системе SCIENCE INDEX, то после успешного подтверждения регистрации Ваша анкета поступает на рассмотрение в службу поддержки РИНЦ, где производится, во-первых, идентификация Вас как автора в Российском индексе научного цитирования, во-вторых, глобальный поиск по всей базе данных РИНЦ Ваших публикаций и цитирований, и затем формирование и проверка Вашего списка публикаций и цитирований. После завершения этих операций, которые могут занимать до десяти рабочих дней, в зависимости от загрузки операторов службы поддержки, на Ваши почтовые адреса будет отправлено письмо с сообщением о присвоении Вам персонального идентификационного кода автора (SPIN-кода) в системе SCIENCE INDEX. С момента присвоения SPIN-кода Вам автоматически открывается доступ к новым сервисам, которые система SCIENCE INDEX предоставляет для авторов научных публикаций. </w:t>
            </w:r>
          </w:p>
        </w:tc>
      </w:tr>
      <w:tr w:rsidR="008C0FEC" w:rsidRPr="00C16981" w:rsidTr="008C0FEC">
        <w:trPr>
          <w:tblCellSpacing w:w="7" w:type="dxa"/>
        </w:trPr>
        <w:tc>
          <w:tcPr>
            <w:tcW w:w="0" w:type="auto"/>
            <w:hideMark/>
          </w:tcPr>
          <w:p w:rsidR="008C0FEC" w:rsidRPr="00986BF8" w:rsidRDefault="008C0FEC" w:rsidP="00CC2E35">
            <w:pPr>
              <w:pStyle w:val="a9"/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spacing w:before="100" w:beforeAutospacing="1" w:after="100" w:afterAutospacing="1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6981">
              <w:rPr>
                <w:noProof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17" name="Рисунок 17" descr="http://elibrary.ru/pic/1pi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elibrary.ru/pic/1pi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6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Научная электронная библиотека оставляет за собой право отказать пользователю в доступе к сервисам для авторов в системе SCIENCE INDEX в </w:t>
            </w:r>
            <w:r w:rsidRPr="00986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любой момент без объяснения причин, в том числе на стадии регистрации автора, если будут обнаружены попытки намеренного предоставления недостоверной информации или недобросовестного использования возможностей системы. </w:t>
            </w:r>
          </w:p>
        </w:tc>
      </w:tr>
    </w:tbl>
    <w:p w:rsidR="00BE4F10" w:rsidRDefault="00BE4F10" w:rsidP="00CC2E35">
      <w:p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B083A" w:rsidRPr="00CB083A" w:rsidRDefault="00FC2B1F" w:rsidP="00CC2E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083A">
        <w:rPr>
          <w:rFonts w:ascii="Times New Roman" w:hAnsi="Times New Roman" w:cs="Times New Roman"/>
          <w:b/>
          <w:sz w:val="28"/>
          <w:szCs w:val="28"/>
          <w:u w:val="single"/>
        </w:rPr>
        <w:t>Размещение</w:t>
      </w:r>
      <w:r w:rsidR="00CB083A" w:rsidRPr="00CB083A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непериодических изданий на сайте</w:t>
      </w:r>
    </w:p>
    <w:p w:rsidR="00FC2B1F" w:rsidRPr="00CB083A" w:rsidRDefault="00CB083A" w:rsidP="00CC2E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083A">
        <w:rPr>
          <w:rFonts w:ascii="Times New Roman" w:hAnsi="Times New Roman" w:cs="Times New Roman"/>
          <w:b/>
          <w:sz w:val="28"/>
          <w:szCs w:val="28"/>
          <w:u w:val="single"/>
        </w:rPr>
        <w:t>Научной электронной библиотеки</w:t>
      </w:r>
    </w:p>
    <w:p w:rsidR="00FC2B1F" w:rsidRDefault="00FC2B1F" w:rsidP="00CC2E3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0140" w:rsidRPr="00C16981" w:rsidRDefault="00900140" w:rsidP="00CC2E3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6981">
        <w:rPr>
          <w:rFonts w:ascii="Times New Roman" w:hAnsi="Times New Roman" w:cs="Times New Roman"/>
          <w:sz w:val="28"/>
          <w:szCs w:val="28"/>
        </w:rPr>
        <w:t xml:space="preserve">Научная электронная библиотека приступила к размещению непериодических изданий (монографий, справочников и словарей, учебников и учебных пособий, сборников статей), трудов конференций, автореферетов, диссертаций и патентов. </w:t>
      </w:r>
    </w:p>
    <w:p w:rsidR="0005585B" w:rsidRPr="00C16981" w:rsidRDefault="00900140" w:rsidP="00CC2E3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6981">
        <w:rPr>
          <w:rFonts w:ascii="Times New Roman" w:hAnsi="Times New Roman" w:cs="Times New Roman"/>
          <w:b/>
          <w:sz w:val="28"/>
          <w:szCs w:val="28"/>
        </w:rPr>
        <w:t>Заключить договор</w:t>
      </w:r>
      <w:r w:rsidRPr="00C16981">
        <w:rPr>
          <w:rFonts w:ascii="Times New Roman" w:hAnsi="Times New Roman" w:cs="Times New Roman"/>
          <w:sz w:val="28"/>
          <w:szCs w:val="28"/>
        </w:rPr>
        <w:t xml:space="preserve"> </w:t>
      </w:r>
      <w:r w:rsidR="001578CF" w:rsidRPr="00C16981">
        <w:rPr>
          <w:rFonts w:ascii="Times New Roman" w:hAnsi="Times New Roman" w:cs="Times New Roman"/>
          <w:b/>
          <w:sz w:val="28"/>
          <w:szCs w:val="28"/>
        </w:rPr>
        <w:t>(только в автоматизированной системе на сайте НЭБ)</w:t>
      </w:r>
      <w:r w:rsidR="001578CF" w:rsidRPr="00C16981">
        <w:rPr>
          <w:rFonts w:ascii="Times New Roman" w:hAnsi="Times New Roman" w:cs="Times New Roman"/>
          <w:sz w:val="28"/>
          <w:szCs w:val="28"/>
        </w:rPr>
        <w:t xml:space="preserve"> </w:t>
      </w:r>
      <w:r w:rsidRPr="00C16981">
        <w:rPr>
          <w:rFonts w:ascii="Times New Roman" w:hAnsi="Times New Roman" w:cs="Times New Roman"/>
          <w:sz w:val="28"/>
          <w:szCs w:val="28"/>
        </w:rPr>
        <w:t xml:space="preserve">и размещать издания могут организации, которые являются правообладателями изданий или авторы этих изданий (автор должен быть зарегистрирован в системе </w:t>
      </w:r>
      <w:r w:rsidRPr="00C16981">
        <w:rPr>
          <w:rFonts w:ascii="Times New Roman" w:eastAsia="Times New Roman" w:hAnsi="Times New Roman" w:cs="Times New Roman"/>
          <w:sz w:val="28"/>
          <w:szCs w:val="28"/>
          <w:lang w:eastAsia="ru-RU"/>
        </w:rPr>
        <w:t>SCIENCE INDEX в качестве автора</w:t>
      </w:r>
      <w:r w:rsidRPr="00C16981">
        <w:rPr>
          <w:rFonts w:ascii="Times New Roman" w:hAnsi="Times New Roman" w:cs="Times New Roman"/>
          <w:sz w:val="28"/>
          <w:szCs w:val="28"/>
        </w:rPr>
        <w:t>), которые не перед</w:t>
      </w:r>
      <w:r w:rsidR="00CB083A">
        <w:rPr>
          <w:rFonts w:ascii="Times New Roman" w:hAnsi="Times New Roman" w:cs="Times New Roman"/>
          <w:sz w:val="28"/>
          <w:szCs w:val="28"/>
        </w:rPr>
        <w:t>а</w:t>
      </w:r>
      <w:r w:rsidRPr="00C16981">
        <w:rPr>
          <w:rFonts w:ascii="Times New Roman" w:hAnsi="Times New Roman" w:cs="Times New Roman"/>
          <w:sz w:val="28"/>
          <w:szCs w:val="28"/>
        </w:rPr>
        <w:t>вали права на электронные версии своих книг. В случае заключения договора от юридического лица необходимо уточнить у руководства, имеют ли организации права на электронные версии размещаемых книг.</w:t>
      </w:r>
    </w:p>
    <w:p w:rsidR="0005585B" w:rsidRPr="00C16981" w:rsidRDefault="0005585B" w:rsidP="00CC2E3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6981">
        <w:rPr>
          <w:rFonts w:ascii="Times New Roman" w:hAnsi="Times New Roman" w:cs="Times New Roman"/>
          <w:sz w:val="28"/>
          <w:szCs w:val="28"/>
        </w:rPr>
        <w:t>НЭБ принимает для размещения на сайте книги, изданные в официальных издательствах (издающих организациях) и прошедшие научное рецензирование. Это обязательное требование для всех правообладателей – юридических и физических лиц! НЭБ оставляет за собой право отказать в размещении книг, если их содержание нарушает законодательство РФ или не отвечает требованиям библиотеки.</w:t>
      </w:r>
    </w:p>
    <w:p w:rsidR="001578CF" w:rsidRPr="00C16981" w:rsidRDefault="0005585B" w:rsidP="00CC2E3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6981">
        <w:rPr>
          <w:rFonts w:ascii="Times New Roman" w:hAnsi="Times New Roman" w:cs="Times New Roman"/>
          <w:sz w:val="28"/>
          <w:szCs w:val="28"/>
        </w:rPr>
        <w:t>Физические лица (авторы) могут размещать в библиотеке</w:t>
      </w:r>
      <w:r w:rsidR="001578CF" w:rsidRPr="00C16981">
        <w:rPr>
          <w:rFonts w:ascii="Times New Roman" w:hAnsi="Times New Roman" w:cs="Times New Roman"/>
          <w:sz w:val="28"/>
          <w:szCs w:val="28"/>
        </w:rPr>
        <w:t xml:space="preserve"> только полнотекстовые версии своих произведений. Диссертации и авторефераты принимаются только если они были</w:t>
      </w:r>
      <w:r w:rsidR="001578CF">
        <w:rPr>
          <w:rFonts w:ascii="Times New Roman" w:hAnsi="Times New Roman" w:cs="Times New Roman"/>
          <w:sz w:val="24"/>
          <w:szCs w:val="24"/>
        </w:rPr>
        <w:t xml:space="preserve"> </w:t>
      </w:r>
      <w:r w:rsidR="001578CF" w:rsidRPr="00C16981">
        <w:rPr>
          <w:rFonts w:ascii="Times New Roman" w:hAnsi="Times New Roman" w:cs="Times New Roman"/>
          <w:sz w:val="28"/>
          <w:szCs w:val="28"/>
        </w:rPr>
        <w:t>защищены в диссертационных советах. Отдельные статьи, главы, разделы книг и другие составные части произведений, присланные авторами, не размещаются.</w:t>
      </w:r>
    </w:p>
    <w:p w:rsidR="00CF37AD" w:rsidRPr="00DB6348" w:rsidRDefault="001578CF" w:rsidP="00DB634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6981">
        <w:rPr>
          <w:rFonts w:ascii="Times New Roman" w:hAnsi="Times New Roman" w:cs="Times New Roman"/>
          <w:sz w:val="28"/>
          <w:szCs w:val="28"/>
        </w:rPr>
        <w:t xml:space="preserve">Для заключения договора нужно зайти на сайт </w:t>
      </w:r>
      <w:hyperlink r:id="rId12" w:history="1">
        <w:r w:rsidRPr="00C16981">
          <w:rPr>
            <w:rStyle w:val="a5"/>
            <w:rFonts w:ascii="Times New Roman" w:hAnsi="Times New Roman" w:cs="Times New Roman"/>
            <w:b/>
            <w:color w:val="auto"/>
            <w:sz w:val="28"/>
            <w:szCs w:val="28"/>
          </w:rPr>
          <w:t>http://elibrary.ru</w:t>
        </w:r>
      </w:hyperlink>
      <w:r w:rsidRPr="00C16981">
        <w:rPr>
          <w:sz w:val="28"/>
          <w:szCs w:val="28"/>
        </w:rPr>
        <w:t xml:space="preserve"> </w:t>
      </w:r>
      <w:r w:rsidRPr="00C16981">
        <w:rPr>
          <w:rFonts w:ascii="Times New Roman" w:hAnsi="Times New Roman" w:cs="Times New Roman"/>
          <w:sz w:val="28"/>
          <w:szCs w:val="28"/>
        </w:rPr>
        <w:t>как авторизованному</w:t>
      </w:r>
      <w:r w:rsidR="005D5627" w:rsidRPr="00C16981">
        <w:rPr>
          <w:rFonts w:ascii="Times New Roman" w:hAnsi="Times New Roman" w:cs="Times New Roman"/>
          <w:sz w:val="28"/>
          <w:szCs w:val="28"/>
        </w:rPr>
        <w:t xml:space="preserve"> пользователю (ввести свой логин и пароль, а если вы еще не зарегистрированы в библиотеке как физическое лицо, то сначала необходимо зарегистрироваться)</w:t>
      </w:r>
      <w:r w:rsidR="00862C49" w:rsidRPr="00C16981">
        <w:rPr>
          <w:rFonts w:ascii="Times New Roman" w:hAnsi="Times New Roman" w:cs="Times New Roman"/>
          <w:sz w:val="28"/>
          <w:szCs w:val="28"/>
        </w:rPr>
        <w:t xml:space="preserve"> и далее скопировать и вставить в окно браузера эту ссылку: </w:t>
      </w:r>
      <w:hyperlink r:id="rId13" w:history="1">
        <w:r w:rsidR="0010717D" w:rsidRPr="00C16981">
          <w:rPr>
            <w:rStyle w:val="a5"/>
            <w:rFonts w:ascii="Times New Roman" w:hAnsi="Times New Roman" w:cs="Times New Roman"/>
            <w:b/>
            <w:color w:val="auto"/>
            <w:sz w:val="28"/>
            <w:szCs w:val="28"/>
          </w:rPr>
          <w:t>http://elibrary.ru/</w:t>
        </w:r>
        <w:r w:rsidR="0010717D" w:rsidRPr="00C16981">
          <w:rPr>
            <w:rStyle w:val="a5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projects</w:t>
        </w:r>
        <w:r w:rsidR="0010717D" w:rsidRPr="00C16981">
          <w:rPr>
            <w:rStyle w:val="a5"/>
            <w:rFonts w:ascii="Times New Roman" w:hAnsi="Times New Roman" w:cs="Times New Roman"/>
            <w:b/>
            <w:color w:val="auto"/>
            <w:sz w:val="28"/>
            <w:szCs w:val="28"/>
          </w:rPr>
          <w:t>/</w:t>
        </w:r>
        <w:r w:rsidR="0010717D" w:rsidRPr="00C16981">
          <w:rPr>
            <w:rStyle w:val="a5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contracts</w:t>
        </w:r>
        <w:r w:rsidR="0010717D" w:rsidRPr="00C16981">
          <w:rPr>
            <w:rStyle w:val="a5"/>
            <w:rFonts w:ascii="Times New Roman" w:hAnsi="Times New Roman" w:cs="Times New Roman"/>
            <w:b/>
            <w:color w:val="auto"/>
            <w:sz w:val="28"/>
            <w:szCs w:val="28"/>
          </w:rPr>
          <w:t>/</w:t>
        </w:r>
        <w:r w:rsidR="0010717D" w:rsidRPr="00C16981">
          <w:rPr>
            <w:rStyle w:val="a5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login</w:t>
        </w:r>
        <w:r w:rsidR="0010717D" w:rsidRPr="00C16981">
          <w:rPr>
            <w:rStyle w:val="a5"/>
            <w:rFonts w:ascii="Times New Roman" w:hAnsi="Times New Roman" w:cs="Times New Roman"/>
            <w:b/>
            <w:color w:val="auto"/>
            <w:sz w:val="28"/>
            <w:szCs w:val="28"/>
          </w:rPr>
          <w:t>.</w:t>
        </w:r>
        <w:r w:rsidR="0010717D" w:rsidRPr="00C16981">
          <w:rPr>
            <w:rStyle w:val="a5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asp</w:t>
        </w:r>
      </w:hyperlink>
      <w:r w:rsidR="0010717D" w:rsidRPr="00C16981">
        <w:rPr>
          <w:b/>
          <w:sz w:val="28"/>
          <w:szCs w:val="28"/>
        </w:rPr>
        <w:t xml:space="preserve"> </w:t>
      </w:r>
      <w:r w:rsidR="0010717D" w:rsidRPr="00C16981">
        <w:rPr>
          <w:rFonts w:ascii="Times New Roman" w:hAnsi="Times New Roman" w:cs="Times New Roman"/>
          <w:sz w:val="28"/>
          <w:szCs w:val="28"/>
        </w:rPr>
        <w:t xml:space="preserve">(в </w:t>
      </w:r>
      <w:r w:rsidR="0010717D" w:rsidRPr="00C16981">
        <w:rPr>
          <w:rFonts w:ascii="Times New Roman" w:hAnsi="Times New Roman" w:cs="Times New Roman"/>
          <w:sz w:val="28"/>
          <w:szCs w:val="28"/>
        </w:rPr>
        <w:lastRenderedPageBreak/>
        <w:t xml:space="preserve">дальнейшем эта ссылка будет размещена в разделе сайта «Для издателей»). </w:t>
      </w:r>
      <w:r w:rsidR="0010717D" w:rsidRPr="00DB6348">
        <w:rPr>
          <w:rFonts w:ascii="Times New Roman" w:hAnsi="Times New Roman" w:cs="Times New Roman"/>
          <w:b/>
          <w:sz w:val="28"/>
          <w:szCs w:val="28"/>
        </w:rPr>
        <w:t xml:space="preserve">Инструкция по работе системой </w:t>
      </w:r>
      <w:r w:rsidR="00DB6348" w:rsidRPr="00DB6348">
        <w:rPr>
          <w:rFonts w:ascii="Times New Roman" w:hAnsi="Times New Roman" w:cs="Times New Roman"/>
          <w:b/>
          <w:sz w:val="28"/>
          <w:szCs w:val="28"/>
        </w:rPr>
        <w:t>(ПРИЛОЖЕНИЕ Б).</w:t>
      </w:r>
    </w:p>
    <w:p w:rsidR="00986BF8" w:rsidRDefault="00986BF8" w:rsidP="00CC2E3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6BF8" w:rsidRPr="00C16981" w:rsidRDefault="00986BF8" w:rsidP="00CC2E3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37AD" w:rsidRPr="00CB083A" w:rsidRDefault="00CF37AD" w:rsidP="00CC2E3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B083A">
        <w:rPr>
          <w:rFonts w:ascii="Times New Roman" w:hAnsi="Times New Roman" w:cs="Times New Roman"/>
          <w:i/>
          <w:sz w:val="28"/>
          <w:szCs w:val="28"/>
        </w:rPr>
        <w:t xml:space="preserve">Координатор проекта по работе с издательствами - Костюкова Мария, </w:t>
      </w:r>
    </w:p>
    <w:p w:rsidR="00CF37AD" w:rsidRPr="00CB083A" w:rsidRDefault="00CF37AD" w:rsidP="00CC2E3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B083A">
        <w:rPr>
          <w:rFonts w:ascii="Times New Roman" w:hAnsi="Times New Roman" w:cs="Times New Roman"/>
          <w:i/>
          <w:sz w:val="28"/>
          <w:szCs w:val="28"/>
        </w:rPr>
        <w:t>тел.: (495) 935-01-04, факс (495) 935-00-02.</w:t>
      </w:r>
    </w:p>
    <w:p w:rsidR="001578CF" w:rsidRPr="0010717D" w:rsidRDefault="001578CF" w:rsidP="00CC2E35">
      <w:pPr>
        <w:jc w:val="both"/>
        <w:rPr>
          <w:rFonts w:ascii="Times New Roman" w:hAnsi="Times New Roman" w:cs="Times New Roman"/>
          <w:sz w:val="24"/>
          <w:szCs w:val="24"/>
        </w:rPr>
      </w:pPr>
      <w:r w:rsidRPr="00CB083A">
        <w:rPr>
          <w:rFonts w:ascii="Times New Roman" w:hAnsi="Times New Roman" w:cs="Times New Roman"/>
          <w:i/>
          <w:sz w:val="28"/>
          <w:szCs w:val="28"/>
        </w:rPr>
        <w:br/>
      </w:r>
    </w:p>
    <w:p w:rsidR="008525FC" w:rsidRPr="00DE34FC" w:rsidRDefault="008525FC" w:rsidP="00CC2E35">
      <w:pPr>
        <w:jc w:val="both"/>
        <w:rPr>
          <w:color w:val="FF0000"/>
        </w:rPr>
      </w:pPr>
      <w:r w:rsidRPr="00DE34FC">
        <w:rPr>
          <w:color w:val="FF0000"/>
        </w:rPr>
        <w:br/>
      </w:r>
    </w:p>
    <w:p w:rsidR="008525FC" w:rsidRDefault="008525FC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62679" w:rsidRDefault="00162679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62679" w:rsidRDefault="00162679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62679" w:rsidRDefault="00162679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62679" w:rsidRDefault="00162679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62679" w:rsidRDefault="00162679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62679" w:rsidRDefault="00162679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62679" w:rsidRDefault="00162679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62679" w:rsidRDefault="00162679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62679" w:rsidRDefault="00162679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62679" w:rsidRDefault="00162679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62679" w:rsidRDefault="00162679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62679" w:rsidRDefault="00162679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62679" w:rsidRDefault="00162679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62679" w:rsidRDefault="00162679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62679" w:rsidRDefault="00162679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62679" w:rsidRDefault="00162679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62679" w:rsidRDefault="00162679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62679" w:rsidRDefault="00162679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62679" w:rsidRDefault="00162679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62679" w:rsidRDefault="00162679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6740C" w:rsidRDefault="00C6740C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6740C" w:rsidRDefault="00C6740C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6740C" w:rsidRDefault="00C6740C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6740C" w:rsidRDefault="00C6740C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6740C" w:rsidRDefault="00C6740C" w:rsidP="00FC3601">
      <w:pPr>
        <w:spacing w:after="0"/>
        <w:rPr>
          <w:rFonts w:ascii="Times New Roman" w:hAnsi="Times New Roman" w:cs="Times New Roman"/>
          <w:sz w:val="20"/>
          <w:szCs w:val="20"/>
        </w:rPr>
        <w:sectPr w:rsidR="00C6740C" w:rsidSect="00986BF8">
          <w:footerReference w:type="default" r:id="rId14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C6740C" w:rsidRDefault="00C6740C" w:rsidP="00C674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А</w:t>
      </w:r>
    </w:p>
    <w:p w:rsidR="00C6740C" w:rsidRDefault="00C6740C" w:rsidP="00C674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6740C" w:rsidRPr="003011DB" w:rsidRDefault="00C6740C" w:rsidP="00C674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рекомендации (в картинках).</w:t>
      </w:r>
    </w:p>
    <w:p w:rsidR="00C6740C" w:rsidRDefault="00C6740C" w:rsidP="00C6740C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Поиск публикаций ученого в базе РИНЦ:</w:t>
      </w:r>
    </w:p>
    <w:p w:rsidR="00C6740C" w:rsidRPr="003011DB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Зайдите на сайт Научной электронной библиотеки  (см. рис. 1) по адресу </w:t>
      </w:r>
      <w:hyperlink w:history="1">
        <w:r w:rsidRPr="00033710">
          <w:rPr>
            <w:rStyle w:val="a5"/>
            <w:sz w:val="28"/>
            <w:szCs w:val="28"/>
            <w:lang w:val="en-US"/>
          </w:rPr>
          <w:t>http</w:t>
        </w:r>
        <w:r w:rsidRPr="00033710">
          <w:rPr>
            <w:rStyle w:val="a5"/>
            <w:sz w:val="28"/>
            <w:szCs w:val="28"/>
          </w:rPr>
          <w:t>://</w:t>
        </w:r>
        <w:r w:rsidRPr="00033710">
          <w:rPr>
            <w:rStyle w:val="a5"/>
            <w:sz w:val="28"/>
            <w:szCs w:val="28"/>
            <w:lang w:val="en-US"/>
          </w:rPr>
          <w:t>elibrary</w:t>
        </w:r>
        <w:r w:rsidRPr="00033710">
          <w:rPr>
            <w:rStyle w:val="a5"/>
            <w:sz w:val="28"/>
            <w:szCs w:val="28"/>
          </w:rPr>
          <w:t>.</w:t>
        </w:r>
        <w:r w:rsidRPr="00033710">
          <w:rPr>
            <w:rStyle w:val="a5"/>
            <w:sz w:val="28"/>
            <w:szCs w:val="28"/>
            <w:lang w:val="en-US"/>
          </w:rPr>
          <w:t>ru</w:t>
        </w:r>
        <w:r w:rsidRPr="00033710">
          <w:rPr>
            <w:rStyle w:val="a5"/>
            <w:sz w:val="28"/>
            <w:szCs w:val="28"/>
          </w:rPr>
          <w:t xml:space="preserve"> </w:t>
        </w:r>
        <w:r>
          <w:rPr>
            <w:noProof/>
            <w:color w:val="0000FF"/>
            <w:sz w:val="28"/>
            <w:szCs w:val="28"/>
            <w:u w:val="single"/>
            <w:lang w:eastAsia="ru-RU"/>
          </w:rPr>
          <w:drawing>
            <wp:inline distT="0" distB="0" distL="0" distR="0">
              <wp:extent cx="6953250" cy="4733925"/>
              <wp:effectExtent l="19050" t="0" r="0" b="0"/>
              <wp:docPr id="64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>
                        <a:picLocks noChangeAspect="1" noChangeArrowheads="1"/>
                      </pic:cNvPicPr>
                    </pic:nvPicPr>
                    <pic:blipFill>
                      <a:blip r:embed="rId15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0" cy="47339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  <w:r>
        <w:rPr>
          <w:rFonts w:ascii="Times New Roman" w:hAnsi="Times New Roman"/>
          <w:sz w:val="28"/>
          <w:szCs w:val="28"/>
        </w:rPr>
        <w:t>(рис.1)</w:t>
      </w: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 Для работы на сайте Научной электронной библиотеки рекомендуется пройти процедуру регистрации. Для этого надо осуществить вход в библиотеку (см.рис. 2 -  указано стрелкой). </w:t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353425" cy="5143500"/>
            <wp:effectExtent l="19050" t="0" r="9525" b="0"/>
            <wp:docPr id="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Рис.2</w:t>
      </w: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3. Для регистрации нажимаем на строку «Регистрация»  (см. рис.3, указано стрелкой) </w:t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467600" cy="5629275"/>
            <wp:effectExtent l="19050" t="0" r="0" b="0"/>
            <wp:docPr id="6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3</w:t>
      </w: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Появляется регистрационная анкета, которую необходимо заполнить (см. рис. 4).</w:t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91050" cy="5543550"/>
            <wp:effectExtent l="19050" t="0" r="0" b="0"/>
            <wp:docPr id="6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4</w:t>
      </w:r>
    </w:p>
    <w:p w:rsidR="00C6740C" w:rsidRDefault="00C6740C" w:rsidP="00C6740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Необходимо заполнить все поля анкеты. При заполнении полей анкеты: «Фамилия», «Имя», «Отчество», «Должность», «Город», «Имя пользователя», «Пароль», «</w:t>
      </w:r>
      <w:r>
        <w:rPr>
          <w:rFonts w:ascii="Times New Roman" w:hAnsi="Times New Roman"/>
          <w:sz w:val="28"/>
          <w:szCs w:val="28"/>
          <w:lang w:val="en-US"/>
        </w:rPr>
        <w:t>E</w:t>
      </w:r>
      <w:r w:rsidRPr="00BD39D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>
        <w:rPr>
          <w:rFonts w:ascii="Times New Roman" w:hAnsi="Times New Roman"/>
          <w:sz w:val="28"/>
          <w:szCs w:val="28"/>
        </w:rPr>
        <w:t xml:space="preserve">», «Дополнительный </w:t>
      </w:r>
      <w:r>
        <w:rPr>
          <w:rFonts w:ascii="Times New Roman" w:hAnsi="Times New Roman"/>
          <w:sz w:val="28"/>
          <w:szCs w:val="28"/>
          <w:lang w:val="en-US"/>
        </w:rPr>
        <w:t>E</w:t>
      </w:r>
      <w:r w:rsidRPr="00BD39D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>
        <w:rPr>
          <w:rFonts w:ascii="Times New Roman" w:hAnsi="Times New Roman"/>
          <w:sz w:val="28"/>
          <w:szCs w:val="28"/>
        </w:rPr>
        <w:t xml:space="preserve">», необходимо внести свои данные самостоятельно. Указанные Вами Имя пользователя и Пароль – ЗАПОМНИТЕ! При заполнении полей: «Пол», «Организация», «Подразделение организации», «Должность», «Страна», выбираем из предложенных нам вариантов. Чтобы увидеть варианты нажимаем на кнопочку со стрелочкой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00025"/>
            <wp:effectExtent l="19050" t="0" r="9525" b="0"/>
            <wp:docPr id="6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или кнопку «Выбрать»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62000" cy="228600"/>
            <wp:effectExtent l="19050" t="0" r="0" b="0"/>
            <wp:docPr id="5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(см. рис. 5). </w:t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4352925"/>
            <wp:effectExtent l="19050" t="0" r="9525" b="0"/>
            <wp:docPr id="5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5</w:t>
      </w:r>
    </w:p>
    <w:p w:rsidR="00C6740C" w:rsidRDefault="00C6740C" w:rsidP="00C6740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Вводить Дополнительный </w:t>
      </w:r>
      <w:r>
        <w:rPr>
          <w:rFonts w:ascii="Times New Roman" w:hAnsi="Times New Roman"/>
          <w:sz w:val="28"/>
          <w:szCs w:val="28"/>
          <w:lang w:val="en-US"/>
        </w:rPr>
        <w:t>E</w:t>
      </w:r>
      <w:r w:rsidRPr="00BD39D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>
        <w:rPr>
          <w:rFonts w:ascii="Times New Roman" w:hAnsi="Times New Roman"/>
          <w:sz w:val="28"/>
          <w:szCs w:val="28"/>
        </w:rPr>
        <w:t xml:space="preserve"> – не требуется, но рекомендуется, чтобы подстраховаться, если Вы забудете пароль своей эл. почты (напр., это может быть адрес электронной почты вашего родственника или кафедральной почты). Информация об успешности регистрации придет одновременно на ваш </w:t>
      </w:r>
      <w:r>
        <w:rPr>
          <w:rFonts w:ascii="Times New Roman" w:hAnsi="Times New Roman"/>
          <w:sz w:val="28"/>
          <w:szCs w:val="28"/>
          <w:lang w:val="en-US"/>
        </w:rPr>
        <w:t>e</w:t>
      </w:r>
      <w:r w:rsidRPr="001D7A9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>
        <w:rPr>
          <w:rFonts w:ascii="Times New Roman" w:hAnsi="Times New Roman"/>
          <w:sz w:val="28"/>
          <w:szCs w:val="28"/>
        </w:rPr>
        <w:t xml:space="preserve"> и на дополнительный </w:t>
      </w:r>
      <w:r>
        <w:rPr>
          <w:rFonts w:ascii="Times New Roman" w:hAnsi="Times New Roman"/>
          <w:sz w:val="28"/>
          <w:szCs w:val="28"/>
          <w:lang w:val="en-US"/>
        </w:rPr>
        <w:t>e</w:t>
      </w:r>
      <w:r w:rsidRPr="001D7A9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 w:rsidRPr="001D7A9C">
        <w:rPr>
          <w:rFonts w:ascii="Times New Roman" w:hAnsi="Times New Roman"/>
          <w:sz w:val="28"/>
          <w:szCs w:val="28"/>
        </w:rPr>
        <w:t xml:space="preserve">. </w:t>
      </w:r>
    </w:p>
    <w:p w:rsidR="00C6740C" w:rsidRDefault="00C6740C" w:rsidP="00C6740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анкете предлагают зарегистрироваться в системе </w:t>
      </w:r>
      <w:r>
        <w:rPr>
          <w:rFonts w:ascii="Times New Roman" w:hAnsi="Times New Roman"/>
          <w:sz w:val="28"/>
          <w:szCs w:val="28"/>
          <w:lang w:val="en-US"/>
        </w:rPr>
        <w:t>Science</w:t>
      </w:r>
      <w:r w:rsidRPr="001D7A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Index</w:t>
      </w:r>
      <w:r w:rsidRPr="001D7A9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0280">
        <w:rPr>
          <w:rFonts w:ascii="Times New Roman" w:hAnsi="Times New Roman"/>
          <w:b/>
          <w:sz w:val="28"/>
          <w:szCs w:val="28"/>
        </w:rPr>
        <w:t>Убедительно рекомендуем Вам сделать это</w:t>
      </w:r>
      <w:r>
        <w:rPr>
          <w:rFonts w:ascii="Times New Roman" w:hAnsi="Times New Roman"/>
          <w:sz w:val="28"/>
          <w:szCs w:val="28"/>
        </w:rPr>
        <w:t>, т.к. пользователи,</w:t>
      </w:r>
      <w:r w:rsidRPr="001D7A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зарегистрированные в </w:t>
      </w:r>
      <w:r>
        <w:rPr>
          <w:rFonts w:ascii="Times New Roman" w:hAnsi="Times New Roman"/>
          <w:sz w:val="28"/>
          <w:szCs w:val="28"/>
          <w:lang w:val="en-US"/>
        </w:rPr>
        <w:t>Science</w:t>
      </w:r>
      <w:r w:rsidRPr="001D7A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Index</w:t>
      </w:r>
      <w:r>
        <w:rPr>
          <w:rFonts w:ascii="Times New Roman" w:hAnsi="Times New Roman"/>
          <w:sz w:val="28"/>
          <w:szCs w:val="28"/>
        </w:rPr>
        <w:t xml:space="preserve">, получают </w:t>
      </w:r>
      <w:r w:rsidRPr="001D7A9C">
        <w:rPr>
          <w:rFonts w:ascii="Times New Roman" w:hAnsi="Times New Roman"/>
          <w:sz w:val="28"/>
          <w:szCs w:val="28"/>
        </w:rPr>
        <w:t xml:space="preserve">возможность </w:t>
      </w:r>
      <w:r>
        <w:rPr>
          <w:rFonts w:ascii="Times New Roman" w:hAnsi="Times New Roman"/>
          <w:sz w:val="28"/>
          <w:szCs w:val="28"/>
        </w:rPr>
        <w:t xml:space="preserve">доступа к полным текстам в Научной электронной библиотеке, возможность </w:t>
      </w:r>
      <w:r w:rsidRPr="001D7A9C">
        <w:rPr>
          <w:rFonts w:ascii="Times New Roman" w:hAnsi="Times New Roman"/>
          <w:sz w:val="28"/>
          <w:szCs w:val="28"/>
          <w:shd w:val="clear" w:color="auto" w:fill="EEEEEE"/>
        </w:rPr>
        <w:t xml:space="preserve">корректировать информацию о </w:t>
      </w:r>
      <w:r>
        <w:rPr>
          <w:rFonts w:ascii="Times New Roman" w:hAnsi="Times New Roman"/>
          <w:sz w:val="28"/>
          <w:szCs w:val="28"/>
          <w:shd w:val="clear" w:color="auto" w:fill="EEEEEE"/>
        </w:rPr>
        <w:t xml:space="preserve">своих </w:t>
      </w:r>
      <w:r w:rsidRPr="001D7A9C">
        <w:rPr>
          <w:rFonts w:ascii="Times New Roman" w:hAnsi="Times New Roman"/>
          <w:sz w:val="28"/>
          <w:szCs w:val="28"/>
          <w:shd w:val="clear" w:color="auto" w:fill="EEEEEE"/>
        </w:rPr>
        <w:t>научных публикациях в РИНЦ, отправлять рукописи в редакции научных журналов через систему "Электронная редакция", привлекаться к работе в качестве рецензента, эксперта, научного редактора или переводчика</w:t>
      </w:r>
      <w:r>
        <w:rPr>
          <w:rFonts w:ascii="Times New Roman" w:hAnsi="Times New Roman"/>
          <w:sz w:val="28"/>
          <w:szCs w:val="28"/>
          <w:shd w:val="clear" w:color="auto" w:fill="EEEEEE"/>
        </w:rPr>
        <w:t xml:space="preserve"> и получают другие многие возможности</w:t>
      </w:r>
      <w:r w:rsidRPr="001D7A9C">
        <w:rPr>
          <w:rFonts w:ascii="Times New Roman" w:hAnsi="Times New Roman"/>
          <w:sz w:val="28"/>
          <w:szCs w:val="28"/>
          <w:shd w:val="clear" w:color="auto" w:fill="EEEEEE"/>
        </w:rPr>
        <w:t xml:space="preserve">. Для регистрации </w:t>
      </w:r>
      <w:r>
        <w:rPr>
          <w:rFonts w:ascii="Times New Roman" w:hAnsi="Times New Roman"/>
          <w:sz w:val="28"/>
          <w:szCs w:val="28"/>
        </w:rPr>
        <w:t xml:space="preserve">в системе </w:t>
      </w:r>
      <w:r>
        <w:rPr>
          <w:rFonts w:ascii="Times New Roman" w:hAnsi="Times New Roman"/>
          <w:sz w:val="28"/>
          <w:szCs w:val="28"/>
          <w:lang w:val="en-US"/>
        </w:rPr>
        <w:t>Science</w:t>
      </w:r>
      <w:r w:rsidRPr="001D7A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Index</w:t>
      </w:r>
      <w:r w:rsidRPr="001D7A9C">
        <w:rPr>
          <w:rFonts w:ascii="Times New Roman" w:hAnsi="Times New Roman"/>
          <w:sz w:val="28"/>
          <w:szCs w:val="28"/>
          <w:shd w:val="clear" w:color="auto" w:fill="EEEEEE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EEEEEE"/>
        </w:rPr>
        <w:t xml:space="preserve">надо поставить галочку в окошке (см. рис. 6, указание стрелкой) </w:t>
      </w:r>
      <w:r w:rsidRPr="001D7A9C">
        <w:rPr>
          <w:rFonts w:ascii="Times New Roman" w:hAnsi="Times New Roman"/>
          <w:sz w:val="28"/>
          <w:szCs w:val="28"/>
          <w:shd w:val="clear" w:color="auto" w:fill="EEEEEE"/>
        </w:rPr>
        <w:t xml:space="preserve">и заполнить дополнительные поля регистрационной анкеты. </w:t>
      </w:r>
    </w:p>
    <w:p w:rsidR="00C6740C" w:rsidRDefault="00C6740C" w:rsidP="00C6740C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81550" cy="2705100"/>
            <wp:effectExtent l="19050" t="0" r="0" b="0"/>
            <wp:docPr id="5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0C" w:rsidRDefault="00C6740C" w:rsidP="00C6740C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6</w:t>
      </w: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Для завершения процедуры регистрации нажимаем кнопку «Сохранить»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09625" cy="219075"/>
            <wp:effectExtent l="19050" t="0" r="9525" b="0"/>
            <wp:docPr id="5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  <w:r w:rsidRPr="00CB3629">
        <w:rPr>
          <w:rFonts w:ascii="Times New Roman" w:hAnsi="Times New Roman"/>
          <w:sz w:val="28"/>
          <w:szCs w:val="28"/>
          <w:shd w:val="clear" w:color="auto" w:fill="EEEEEE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EEEEEE"/>
        </w:rPr>
        <w:t xml:space="preserve">О присвоении Вам </w:t>
      </w:r>
      <w:r w:rsidRPr="001D7A9C">
        <w:rPr>
          <w:rFonts w:ascii="Times New Roman" w:hAnsi="Times New Roman"/>
          <w:sz w:val="28"/>
          <w:szCs w:val="28"/>
          <w:shd w:val="clear" w:color="auto" w:fill="EEEEEE"/>
        </w:rPr>
        <w:t xml:space="preserve">персонального идентификационного номера автора (SPIN-кода) </w:t>
      </w:r>
      <w:r>
        <w:rPr>
          <w:rFonts w:ascii="Times New Roman" w:hAnsi="Times New Roman"/>
          <w:sz w:val="28"/>
          <w:szCs w:val="28"/>
          <w:shd w:val="clear" w:color="auto" w:fill="EEEEEE"/>
        </w:rPr>
        <w:t xml:space="preserve">в </w:t>
      </w:r>
      <w:r>
        <w:rPr>
          <w:rFonts w:ascii="Times New Roman" w:hAnsi="Times New Roman"/>
          <w:sz w:val="28"/>
          <w:szCs w:val="28"/>
          <w:lang w:val="en-US"/>
        </w:rPr>
        <w:t>Science</w:t>
      </w:r>
      <w:r w:rsidRPr="001D7A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Index</w:t>
      </w:r>
      <w:r w:rsidRPr="001D7A9C">
        <w:rPr>
          <w:rFonts w:ascii="Times New Roman" w:hAnsi="Times New Roman"/>
          <w:sz w:val="28"/>
          <w:szCs w:val="28"/>
          <w:shd w:val="clear" w:color="auto" w:fill="EEEEEE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EEEEEE"/>
        </w:rPr>
        <w:t xml:space="preserve">Вам сообщат на </w:t>
      </w:r>
      <w:r>
        <w:rPr>
          <w:rFonts w:ascii="Times New Roman" w:hAnsi="Times New Roman"/>
          <w:sz w:val="28"/>
          <w:szCs w:val="28"/>
          <w:shd w:val="clear" w:color="auto" w:fill="EEEEEE"/>
          <w:lang w:val="en-US"/>
        </w:rPr>
        <w:t>e</w:t>
      </w:r>
      <w:r w:rsidRPr="005A6421">
        <w:rPr>
          <w:rFonts w:ascii="Times New Roman" w:hAnsi="Times New Roman"/>
          <w:sz w:val="28"/>
          <w:szCs w:val="28"/>
          <w:shd w:val="clear" w:color="auto" w:fill="EEEEEE"/>
        </w:rPr>
        <w:t>-</w:t>
      </w:r>
      <w:r>
        <w:rPr>
          <w:rFonts w:ascii="Times New Roman" w:hAnsi="Times New Roman"/>
          <w:sz w:val="28"/>
          <w:szCs w:val="28"/>
          <w:shd w:val="clear" w:color="auto" w:fill="EEEEEE"/>
          <w:lang w:val="en-US"/>
        </w:rPr>
        <w:t>mail</w:t>
      </w:r>
      <w:r>
        <w:rPr>
          <w:rFonts w:ascii="Times New Roman" w:hAnsi="Times New Roman"/>
          <w:sz w:val="28"/>
          <w:szCs w:val="28"/>
          <w:shd w:val="clear" w:color="auto" w:fill="EEEEEE"/>
        </w:rPr>
        <w:t xml:space="preserve"> (обычно через 1-2 месяца).</w:t>
      </w: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Зарегистрированным пользователям в соответствующие поля надо занести имя и пароль (см. рис. 7) и нажать кнопку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2925" cy="171450"/>
            <wp:effectExtent l="19050" t="0" r="9525" b="0"/>
            <wp:docPr id="5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867650" cy="4581525"/>
            <wp:effectExtent l="19050" t="0" r="0" b="0"/>
            <wp:docPr id="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7</w:t>
      </w:r>
    </w:p>
    <w:p w:rsidR="00C6740C" w:rsidRDefault="00C6740C" w:rsidP="00C674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5. Далее переходим к поиску публикаций автора, занесенных в базу РИНЦ. Для этого нажимаем на строку «Поисковые запросы» (см. рис. 8, указано стрелкой). </w:t>
      </w:r>
    </w:p>
    <w:p w:rsidR="00C6740C" w:rsidRDefault="00C6740C" w:rsidP="00C674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286875" cy="4505325"/>
            <wp:effectExtent l="19050" t="0" r="9525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8</w:t>
      </w:r>
    </w:p>
    <w:p w:rsidR="00C6740C" w:rsidRDefault="00C6740C" w:rsidP="00C674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Появляется форма поискового запроса (см. рис 9).</w:t>
      </w:r>
    </w:p>
    <w:p w:rsidR="00C6740C" w:rsidRDefault="00C6740C" w:rsidP="00C674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48775" cy="4352925"/>
            <wp:effectExtent l="19050" t="0" r="9525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9</w:t>
      </w:r>
    </w:p>
    <w:p w:rsidR="00C6740C" w:rsidRPr="00EC4D7B" w:rsidRDefault="00C6740C" w:rsidP="00C6740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1403">
        <w:rPr>
          <w:rFonts w:ascii="Times New Roman" w:hAnsi="Times New Roman"/>
          <w:color w:val="000000"/>
          <w:sz w:val="28"/>
          <w:szCs w:val="28"/>
        </w:rPr>
        <w:t xml:space="preserve">Поиск публикаций учёного в РИНЦ будем осуществлять по фамилии автора. </w:t>
      </w:r>
      <w:r>
        <w:rPr>
          <w:rFonts w:ascii="Times New Roman" w:hAnsi="Times New Roman"/>
          <w:color w:val="000000"/>
          <w:sz w:val="28"/>
          <w:szCs w:val="28"/>
        </w:rPr>
        <w:t xml:space="preserve">Для этого нажимаем на кнопку «Добавить»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90575" cy="219075"/>
            <wp:effectExtent l="19050" t="0" r="9525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>(см. рис. 9, указано стрелкой). Открывается маленькое окошко «Поиск автора по фамилии» (см. рис. 10). В указанную стрелкой строку заносим фамилию и инициалы автора</w:t>
      </w:r>
      <w:r w:rsidRPr="00EC4D7B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Инициалы </w:t>
      </w:r>
      <w:r w:rsidRPr="00E63878">
        <w:rPr>
          <w:rFonts w:ascii="Times New Roman" w:eastAsia="Times New Roman" w:hAnsi="Times New Roman"/>
          <w:bCs/>
          <w:sz w:val="28"/>
          <w:szCs w:val="28"/>
          <w:lang w:eastAsia="ru-RU"/>
        </w:rPr>
        <w:t>вводятся через пробел</w:t>
      </w:r>
      <w:r w:rsidRPr="00E63878">
        <w:rPr>
          <w:rFonts w:ascii="Times New Roman" w:eastAsia="Times New Roman" w:hAnsi="Times New Roman"/>
          <w:sz w:val="28"/>
          <w:szCs w:val="28"/>
          <w:lang w:eastAsia="ru-RU"/>
        </w:rPr>
        <w:t xml:space="preserve">, точку после них ставить не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надо. Например, Иванов И И Далее нажимаем кнопку «Поиск»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42950" cy="2286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6740C" w:rsidRDefault="00C6740C" w:rsidP="00C674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77100" cy="4962525"/>
            <wp:effectExtent l="19050" t="0" r="0" b="0"/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10</w:t>
      </w:r>
    </w:p>
    <w:p w:rsidR="00C6740C" w:rsidRDefault="00C6740C" w:rsidP="00C674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Далее появляется список авторов. Выбираем фамилию искомого автора (см. рис.11), нажимая на нужную строку. После этого в вашей большой поисковой форме появляется фамилия автора. Маленькое окошко можно закрыть. Для этого </w:t>
      </w:r>
      <w:r>
        <w:rPr>
          <w:rFonts w:ascii="Times New Roman" w:hAnsi="Times New Roman"/>
          <w:sz w:val="28"/>
          <w:szCs w:val="28"/>
        </w:rPr>
        <w:lastRenderedPageBreak/>
        <w:t xml:space="preserve">нажимаем на кнопку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4825" cy="20002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в правом верхнем углу маленького окошка (см. рис. 12). Нажимаем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42950" cy="228600"/>
            <wp:effectExtent l="19050" t="0" r="0" b="0"/>
            <wp:docPr id="2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в поисковой форме (см. рис. 13).</w:t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829425" cy="4343400"/>
            <wp:effectExtent l="19050" t="0" r="9525" b="0"/>
            <wp:docPr id="2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Рис.11</w:t>
      </w:r>
    </w:p>
    <w:p w:rsidR="00C6740C" w:rsidRDefault="00C6740C" w:rsidP="00C674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48775" cy="4772025"/>
            <wp:effectExtent l="19050" t="0" r="9525" b="0"/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12</w:t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24725" cy="5895975"/>
            <wp:effectExtent l="19050" t="0" r="9525" b="0"/>
            <wp:docPr id="2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13</w:t>
      </w:r>
    </w:p>
    <w:p w:rsidR="00C6740C" w:rsidRDefault="00C6740C" w:rsidP="00C674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Перед нами появляются результаты поискового запроса – список публикаций автора с указанной фамилией (см. рис. 14). Обращаем Ваше внимание, что </w:t>
      </w:r>
      <w:r w:rsidRPr="00E13E7A">
        <w:rPr>
          <w:rFonts w:ascii="Times New Roman" w:hAnsi="Times New Roman"/>
          <w:b/>
          <w:sz w:val="28"/>
          <w:szCs w:val="28"/>
        </w:rPr>
        <w:t>среди выведенных на экран работ могут оказаться публикации однофамильцев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C6740C" w:rsidRDefault="00C6740C" w:rsidP="00C674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248775" cy="5362575"/>
            <wp:effectExtent l="19050" t="0" r="9525" b="0"/>
            <wp:docPr id="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14</w:t>
      </w:r>
    </w:p>
    <w:p w:rsidR="00C6740C" w:rsidRDefault="00C6740C" w:rsidP="00C6740C">
      <w:pPr>
        <w:spacing w:after="0" w:line="360" w:lineRule="auto"/>
        <w:ind w:firstLine="56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516693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Импакт-фактор (ИФ)</w:t>
      </w:r>
      <w:r w:rsidRPr="00B151E6">
        <w:rPr>
          <w:rFonts w:ascii="Times New Roman" w:hAnsi="Times New Roman"/>
          <w:bCs/>
          <w:i/>
          <w:iCs/>
          <w:sz w:val="28"/>
          <w:szCs w:val="28"/>
        </w:rPr>
        <w:t xml:space="preserve"> – это формальный численный показатель важности научного журнала, он показывает, сколько раз в среднем цитируется каждая опубликованная в журнале статья в течение двух последующих лет после выхода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. </w:t>
      </w:r>
    </w:p>
    <w:p w:rsidR="00C6740C" w:rsidRDefault="00C6740C" w:rsidP="00C674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поиска информации об ИФ журнала, в котором размещена статья, делаем следующие шаги:</w:t>
      </w:r>
    </w:p>
    <w:p w:rsidR="00C6740C" w:rsidRDefault="00C6740C" w:rsidP="00C674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Нажимаем на название журнала, импакт-фактор которого нам надо найти (см. рис. 15).</w:t>
      </w:r>
    </w:p>
    <w:p w:rsidR="00C6740C" w:rsidRDefault="00C6740C" w:rsidP="00C674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000875" cy="202882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15</w:t>
      </w:r>
    </w:p>
    <w:p w:rsidR="00C6740C" w:rsidRDefault="00C6740C" w:rsidP="00C674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Далее мы попадаем на страничку «Оглавление выпуска журнала». Нажимаем на строку «Информация о журнале (см. рис 16, указано стрелкой). </w:t>
      </w:r>
    </w:p>
    <w:p w:rsidR="00C6740C" w:rsidRDefault="00C6740C" w:rsidP="00C6740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48775" cy="5876925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0C" w:rsidRDefault="00C6740C" w:rsidP="00C6740C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16</w:t>
      </w:r>
    </w:p>
    <w:p w:rsidR="00C6740C" w:rsidRDefault="00C6740C" w:rsidP="00C6740C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Открывается страница с информацией о журнале, где указан искомый Импакт-фактор. (см. рис.17, указано стрелочкой). </w:t>
      </w:r>
    </w:p>
    <w:p w:rsidR="00C6740C" w:rsidRDefault="00C6740C" w:rsidP="00C6740C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848475" cy="5114925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0C" w:rsidRDefault="00C6740C" w:rsidP="00C6740C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17</w:t>
      </w:r>
    </w:p>
    <w:p w:rsidR="00C6740C" w:rsidRDefault="00C6740C" w:rsidP="00C6740C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Вашу статью могли процитировать другие авторы. Индекс цитирования (ИЦ) статьи – это количество цитирований статьи другими авторами. Чтобы взять эту информацию, возвращаемся на страницу «Результаты поискового запроса» (для возврата нажимаем стрелочку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8125" cy="22860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 См. рис. 18, пока не окажетесь на «Результатах поискового запроса).</w:t>
      </w:r>
    </w:p>
    <w:p w:rsidR="00C6740C" w:rsidRDefault="00C6740C" w:rsidP="00C6740C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943975" cy="2247900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0C" w:rsidRDefault="00C6740C" w:rsidP="00C6740C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18</w:t>
      </w:r>
    </w:p>
    <w:p w:rsidR="00C6740C" w:rsidRDefault="00C6740C" w:rsidP="00C6740C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Рядом с выходными данными публикации в столбе «Цит.» указано число цитирований публикации (см. рис. 19). Это и есть ИЦ статьи. </w:t>
      </w:r>
    </w:p>
    <w:p w:rsidR="00C6740C" w:rsidRDefault="00C6740C" w:rsidP="00C674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43775" cy="5667375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19</w:t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Закономерно возникают вопросы.</w:t>
      </w:r>
    </w:p>
    <w:p w:rsidR="00C6740C" w:rsidRPr="00E57815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Вопрос. </w:t>
      </w:r>
      <w:r w:rsidRPr="00E57815">
        <w:rPr>
          <w:rFonts w:ascii="Times New Roman" w:hAnsi="Times New Roman"/>
          <w:b/>
          <w:sz w:val="28"/>
          <w:szCs w:val="28"/>
        </w:rPr>
        <w:t>Как повысить результативность своей научной деятельности и получить более высокую надбавку</w:t>
      </w:r>
      <w:r>
        <w:rPr>
          <w:rFonts w:ascii="Times New Roman" w:hAnsi="Times New Roman"/>
          <w:b/>
          <w:sz w:val="28"/>
          <w:szCs w:val="28"/>
        </w:rPr>
        <w:t>?</w:t>
      </w:r>
      <w:r w:rsidRPr="00E5781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Ответ:</w:t>
      </w: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Печатайтесь в журналах с более высоким импакт-фактором.</w:t>
      </w: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Цитируйте друг друга.</w:t>
      </w: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Вопрос. </w:t>
      </w:r>
      <w:r w:rsidRPr="002A3039">
        <w:rPr>
          <w:rFonts w:ascii="Times New Roman" w:hAnsi="Times New Roman"/>
          <w:b/>
          <w:sz w:val="28"/>
          <w:szCs w:val="28"/>
        </w:rPr>
        <w:t xml:space="preserve">Как узнать, какие журналы имеют импакт-фактор? </w:t>
      </w:r>
      <w:r>
        <w:rPr>
          <w:rFonts w:ascii="Times New Roman" w:hAnsi="Times New Roman"/>
          <w:sz w:val="28"/>
          <w:szCs w:val="28"/>
        </w:rPr>
        <w:t>Ответ:</w:t>
      </w:r>
    </w:p>
    <w:p w:rsidR="00C6740C" w:rsidRPr="002A3039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Выйдите на первую страницу сайта </w:t>
      </w:r>
      <w:hyperlink r:id="rId42" w:history="1">
        <w:r w:rsidRPr="00033710">
          <w:rPr>
            <w:rStyle w:val="a5"/>
            <w:sz w:val="28"/>
            <w:szCs w:val="28"/>
          </w:rPr>
          <w:t>http://elibrary.ru</w:t>
        </w:r>
      </w:hyperlink>
      <w:r>
        <w:rPr>
          <w:rFonts w:ascii="Times New Roman" w:hAnsi="Times New Roman"/>
          <w:sz w:val="28"/>
          <w:szCs w:val="28"/>
        </w:rPr>
        <w:t xml:space="preserve"> и зайдите в каталог журналов (см. рис. 20, указано стрелкой).</w:t>
      </w: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324850" cy="465772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Рис.20</w:t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48775" cy="2114550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21</w:t>
      </w:r>
    </w:p>
    <w:p w:rsidR="00C6740C" w:rsidRDefault="00C6740C" w:rsidP="00C6740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 появившуюся форму (см. рис.21) вы можете внести следующие уточняющие сведения:</w:t>
      </w:r>
    </w:p>
    <w:p w:rsidR="00C6740C" w:rsidRDefault="00C6740C" w:rsidP="00C674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1) если вы хотите найти журнал, в котором встречается слово или определенное сочетание букв, то заполняете строку «Название»;</w:t>
      </w:r>
    </w:p>
    <w:p w:rsidR="00C6740C" w:rsidRDefault="00C6740C" w:rsidP="00C674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2) если вы хотите найти журналы, публикующиеся в определенной стране, то выбираете нужную страну, нажав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1925" cy="161925"/>
            <wp:effectExtent l="1905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C6740C" w:rsidRDefault="00C6740C" w:rsidP="00C674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3) Также, пользуясь стрелками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1925" cy="16192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можно выбрать журналы на определенную тематику; отечественные или зарубежные журналы, входящие в перечень ВАК; журналы, публикующие статьи на русском или других языках.</w:t>
      </w:r>
    </w:p>
    <w:p w:rsidR="00C6740C" w:rsidRDefault="00C6740C" w:rsidP="00C674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4) можно указать сразу несколько уточняющих позиций. После заполнения формы поиска в каталоге журналов нажимаем кнопку «Поиск»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62000" cy="26670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C6740C" w:rsidRDefault="00C6740C" w:rsidP="00C6740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выводится список всех журналов, соответствующих вашему запросу, с указанием названия журнала, организации, которая выпускает этот журнал, количество выпусков, статей, цитирований и импакт-фактора в РИНЦ- ИФ РИНЦ (см. рис. 22). </w:t>
      </w: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905875" cy="5962650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22</w:t>
      </w:r>
    </w:p>
    <w:p w:rsidR="00C6740C" w:rsidRDefault="00C6740C" w:rsidP="00C6740C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5F5217">
        <w:rPr>
          <w:rFonts w:ascii="Times New Roman" w:hAnsi="Times New Roman"/>
          <w:b/>
          <w:sz w:val="28"/>
          <w:szCs w:val="28"/>
        </w:rPr>
        <w:lastRenderedPageBreak/>
        <w:t xml:space="preserve">Вопрос. </w:t>
      </w:r>
      <w:r>
        <w:rPr>
          <w:rFonts w:ascii="Times New Roman" w:hAnsi="Times New Roman"/>
          <w:b/>
          <w:sz w:val="28"/>
          <w:szCs w:val="28"/>
        </w:rPr>
        <w:t xml:space="preserve">Я знаю, что у меня больше статей, но они на сайте </w:t>
      </w:r>
      <w:hyperlink r:id="rId48" w:history="1">
        <w:r w:rsidRPr="00033710">
          <w:rPr>
            <w:rStyle w:val="a5"/>
            <w:b/>
            <w:sz w:val="28"/>
            <w:szCs w:val="28"/>
          </w:rPr>
          <w:t>http://elibrary.ru</w:t>
        </w:r>
      </w:hyperlink>
      <w:r>
        <w:rPr>
          <w:rFonts w:ascii="Times New Roman" w:hAnsi="Times New Roman"/>
          <w:b/>
          <w:sz w:val="28"/>
          <w:szCs w:val="28"/>
        </w:rPr>
        <w:t xml:space="preserve"> в результатах поискового запроса не отображаются. Что делать? </w:t>
      </w:r>
    </w:p>
    <w:p w:rsidR="00C6740C" w:rsidRPr="00C6740C" w:rsidRDefault="00C6740C" w:rsidP="00C6740C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EEEEEE"/>
        </w:rPr>
      </w:pPr>
      <w:r>
        <w:rPr>
          <w:rFonts w:ascii="Times New Roman" w:hAnsi="Times New Roman"/>
          <w:sz w:val="28"/>
          <w:szCs w:val="28"/>
        </w:rPr>
        <w:t xml:space="preserve">Ответ. При регистрации в Научной электронной библиотеке, дайте свое согласие зарегистрироваться в системе </w:t>
      </w:r>
      <w:r>
        <w:rPr>
          <w:rFonts w:ascii="Times New Roman" w:hAnsi="Times New Roman"/>
          <w:sz w:val="28"/>
          <w:szCs w:val="28"/>
          <w:lang w:val="en-US"/>
        </w:rPr>
        <w:t>Science</w:t>
      </w:r>
      <w:r w:rsidRPr="001D7A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Index</w:t>
      </w:r>
      <w:r w:rsidRPr="001D7A9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Пользователи,</w:t>
      </w:r>
      <w:r w:rsidRPr="001D7A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зарегистрированные в </w:t>
      </w:r>
      <w:r>
        <w:rPr>
          <w:rFonts w:ascii="Times New Roman" w:hAnsi="Times New Roman"/>
          <w:sz w:val="28"/>
          <w:szCs w:val="28"/>
          <w:lang w:val="en-US"/>
        </w:rPr>
        <w:t>Science</w:t>
      </w:r>
      <w:r w:rsidRPr="001D7A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Index</w:t>
      </w:r>
      <w:r>
        <w:rPr>
          <w:rFonts w:ascii="Times New Roman" w:hAnsi="Times New Roman"/>
          <w:sz w:val="28"/>
          <w:szCs w:val="28"/>
        </w:rPr>
        <w:t xml:space="preserve">, получают </w:t>
      </w:r>
      <w:r w:rsidRPr="001D7A9C">
        <w:rPr>
          <w:rFonts w:ascii="Times New Roman" w:hAnsi="Times New Roman"/>
          <w:sz w:val="28"/>
          <w:szCs w:val="28"/>
        </w:rPr>
        <w:t xml:space="preserve">возможность </w:t>
      </w:r>
      <w:r w:rsidRPr="001D7A9C">
        <w:rPr>
          <w:rFonts w:ascii="Times New Roman" w:hAnsi="Times New Roman"/>
          <w:sz w:val="28"/>
          <w:szCs w:val="28"/>
          <w:shd w:val="clear" w:color="auto" w:fill="EEEEEE"/>
        </w:rPr>
        <w:t xml:space="preserve">корректировать информацию о </w:t>
      </w:r>
      <w:r>
        <w:rPr>
          <w:rFonts w:ascii="Times New Roman" w:hAnsi="Times New Roman"/>
          <w:sz w:val="28"/>
          <w:szCs w:val="28"/>
          <w:shd w:val="clear" w:color="auto" w:fill="EEEEEE"/>
        </w:rPr>
        <w:t xml:space="preserve">своих </w:t>
      </w:r>
      <w:r w:rsidRPr="001D7A9C">
        <w:rPr>
          <w:rFonts w:ascii="Times New Roman" w:hAnsi="Times New Roman"/>
          <w:sz w:val="28"/>
          <w:szCs w:val="28"/>
          <w:shd w:val="clear" w:color="auto" w:fill="EEEEEE"/>
        </w:rPr>
        <w:t>научных публикациях в РИНЦ</w:t>
      </w:r>
      <w:r>
        <w:rPr>
          <w:rFonts w:ascii="Times New Roman" w:hAnsi="Times New Roman"/>
          <w:sz w:val="28"/>
          <w:szCs w:val="28"/>
          <w:shd w:val="clear" w:color="auto" w:fill="EEEEEE"/>
        </w:rPr>
        <w:t xml:space="preserve">. Процедура регистрации изложена на стр. 2-6 данных методических указаний. </w:t>
      </w: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EEEEEE"/>
        </w:rPr>
      </w:pPr>
    </w:p>
    <w:p w:rsidR="00C6740C" w:rsidRPr="00E51B97" w:rsidRDefault="00C6740C" w:rsidP="00C6740C">
      <w:pPr>
        <w:spacing w:after="0" w:line="360" w:lineRule="auto"/>
        <w:rPr>
          <w:rFonts w:ascii="Times New Roman" w:hAnsi="Times New Roman"/>
          <w:b/>
          <w:sz w:val="28"/>
          <w:szCs w:val="28"/>
          <w:shd w:val="clear" w:color="auto" w:fill="EEEEEE"/>
        </w:rPr>
      </w:pPr>
      <w:r w:rsidRPr="00E51B97">
        <w:rPr>
          <w:rFonts w:ascii="Times New Roman" w:hAnsi="Times New Roman"/>
          <w:b/>
          <w:sz w:val="28"/>
          <w:szCs w:val="28"/>
          <w:shd w:val="clear" w:color="auto" w:fill="EEEEEE"/>
        </w:rPr>
        <w:t xml:space="preserve">Как найти </w:t>
      </w:r>
      <w:r>
        <w:rPr>
          <w:rFonts w:ascii="Times New Roman" w:hAnsi="Times New Roman"/>
          <w:b/>
          <w:sz w:val="28"/>
          <w:szCs w:val="28"/>
          <w:shd w:val="clear" w:color="auto" w:fill="EEEEEE"/>
        </w:rPr>
        <w:t xml:space="preserve">подробную </w:t>
      </w:r>
      <w:r w:rsidRPr="00E51B97">
        <w:rPr>
          <w:rFonts w:ascii="Times New Roman" w:hAnsi="Times New Roman"/>
          <w:b/>
          <w:sz w:val="28"/>
          <w:szCs w:val="28"/>
          <w:shd w:val="clear" w:color="auto" w:fill="EEEEEE"/>
        </w:rPr>
        <w:t>информацию о журнале</w:t>
      </w:r>
      <w:r>
        <w:rPr>
          <w:rFonts w:ascii="Times New Roman" w:hAnsi="Times New Roman"/>
          <w:b/>
          <w:sz w:val="28"/>
          <w:szCs w:val="28"/>
          <w:shd w:val="clear" w:color="auto" w:fill="EEEEEE"/>
        </w:rPr>
        <w:t>, издательстве</w:t>
      </w:r>
      <w:r w:rsidRPr="00E51B97">
        <w:rPr>
          <w:rFonts w:ascii="Times New Roman" w:hAnsi="Times New Roman"/>
          <w:b/>
          <w:sz w:val="28"/>
          <w:szCs w:val="28"/>
          <w:shd w:val="clear" w:color="auto" w:fill="EEEEEE"/>
        </w:rPr>
        <w:t xml:space="preserve">? </w:t>
      </w:r>
      <w:r>
        <w:rPr>
          <w:rFonts w:ascii="Times New Roman" w:hAnsi="Times New Roman"/>
          <w:b/>
          <w:sz w:val="28"/>
          <w:szCs w:val="28"/>
          <w:shd w:val="clear" w:color="auto" w:fill="EEEEEE"/>
        </w:rPr>
        <w:t xml:space="preserve">Как узнать, входит ли журнал в базу </w:t>
      </w:r>
      <w:r>
        <w:rPr>
          <w:rFonts w:ascii="Times New Roman" w:hAnsi="Times New Roman"/>
          <w:b/>
          <w:sz w:val="28"/>
          <w:szCs w:val="28"/>
          <w:shd w:val="clear" w:color="auto" w:fill="EEEEEE"/>
          <w:lang w:val="en-US"/>
        </w:rPr>
        <w:t>Scopus</w:t>
      </w:r>
      <w:r>
        <w:rPr>
          <w:rFonts w:ascii="Times New Roman" w:hAnsi="Times New Roman"/>
          <w:b/>
          <w:sz w:val="28"/>
          <w:szCs w:val="28"/>
          <w:shd w:val="clear" w:color="auto" w:fill="EEEEEE"/>
        </w:rPr>
        <w:t xml:space="preserve">? </w:t>
      </w:r>
      <w:r w:rsidRPr="00E51B97">
        <w:rPr>
          <w:rFonts w:ascii="Times New Roman" w:hAnsi="Times New Roman"/>
          <w:b/>
          <w:sz w:val="28"/>
          <w:szCs w:val="28"/>
          <w:shd w:val="clear" w:color="auto" w:fill="EEEEEE"/>
        </w:rPr>
        <w:t xml:space="preserve">Как связаться с издательством? </w:t>
      </w:r>
    </w:p>
    <w:p w:rsidR="00C6740C" w:rsidRDefault="00C6740C" w:rsidP="00C6740C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EEEEEE"/>
        </w:rPr>
      </w:pPr>
      <w:r>
        <w:rPr>
          <w:rFonts w:ascii="Times New Roman" w:hAnsi="Times New Roman"/>
          <w:sz w:val="28"/>
          <w:szCs w:val="28"/>
          <w:shd w:val="clear" w:color="auto" w:fill="EEEEEE"/>
        </w:rPr>
        <w:t xml:space="preserve">Ответ: Находим заинтересовавший журнал в каталоге журналов, оформив запрос (рис.23-24), нажимаем кнопку </w:t>
      </w:r>
      <w:r>
        <w:rPr>
          <w:rFonts w:ascii="Times New Roman" w:hAnsi="Times New Roman"/>
          <w:noProof/>
          <w:sz w:val="28"/>
          <w:szCs w:val="28"/>
          <w:shd w:val="clear" w:color="auto" w:fill="EEEEEE"/>
          <w:lang w:eastAsia="ru-RU"/>
        </w:rPr>
        <w:drawing>
          <wp:inline distT="0" distB="0" distL="0" distR="0">
            <wp:extent cx="781050" cy="28575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shd w:val="clear" w:color="auto" w:fill="EEEEEE"/>
        </w:rPr>
        <w:t xml:space="preserve"> и переходим по ссылке (рис.25-26). Мы оказались на странице «Информация о журнале» (рис.27). На ней представлена вся информация о журнале, в том числе, входит ли он в базу </w:t>
      </w:r>
      <w:r>
        <w:rPr>
          <w:rFonts w:ascii="Times New Roman" w:hAnsi="Times New Roman"/>
          <w:sz w:val="28"/>
          <w:szCs w:val="28"/>
          <w:shd w:val="clear" w:color="auto" w:fill="EEEEEE"/>
          <w:lang w:val="en-US"/>
        </w:rPr>
        <w:t>Scopus</w:t>
      </w:r>
      <w:r>
        <w:rPr>
          <w:rFonts w:ascii="Times New Roman" w:hAnsi="Times New Roman"/>
          <w:sz w:val="28"/>
          <w:szCs w:val="28"/>
          <w:shd w:val="clear" w:color="auto" w:fill="EEEEEE"/>
        </w:rPr>
        <w:t xml:space="preserve"> (см. стрелку на рис. 27 стр. 28. В нашем примере журнал «Образование и наука» в базу </w:t>
      </w:r>
      <w:r>
        <w:rPr>
          <w:rFonts w:ascii="Times New Roman" w:hAnsi="Times New Roman"/>
          <w:sz w:val="28"/>
          <w:szCs w:val="28"/>
          <w:shd w:val="clear" w:color="auto" w:fill="EEEEEE"/>
          <w:lang w:val="en-US"/>
        </w:rPr>
        <w:t>Scopus</w:t>
      </w:r>
      <w:r>
        <w:rPr>
          <w:rFonts w:ascii="Times New Roman" w:hAnsi="Times New Roman"/>
          <w:sz w:val="28"/>
          <w:szCs w:val="28"/>
          <w:shd w:val="clear" w:color="auto" w:fill="EEEEEE"/>
        </w:rPr>
        <w:t xml:space="preserve"> не включен). Чтобы получить исчерпывающую информацию об издательстве, переходим по ссылке (рис. 28) на «Карточку издательства» (рис. 29). Там представлены: название издательства на русском и английском языке, почтовый адрес, контрактные телефоны, адреса эл. почты, ФИО представителей издательства. </w:t>
      </w: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EEEEEE"/>
        </w:rPr>
      </w:pP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EEEEEE"/>
        </w:rPr>
      </w:pP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EEEEEE"/>
        </w:rPr>
      </w:pP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EEEEEE"/>
        </w:rPr>
      </w:pPr>
      <w:r>
        <w:rPr>
          <w:rFonts w:ascii="Times New Roman" w:hAnsi="Times New Roman"/>
          <w:noProof/>
          <w:sz w:val="28"/>
          <w:szCs w:val="28"/>
          <w:shd w:val="clear" w:color="auto" w:fill="EEEEEE"/>
          <w:lang w:eastAsia="ru-RU"/>
        </w:rPr>
        <w:lastRenderedPageBreak/>
        <w:drawing>
          <wp:inline distT="0" distB="0" distL="0" distR="0">
            <wp:extent cx="8820150" cy="5819775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EEEEEE"/>
        </w:rPr>
      </w:pPr>
      <w:r>
        <w:rPr>
          <w:rFonts w:ascii="Times New Roman" w:hAnsi="Times New Roman"/>
          <w:sz w:val="28"/>
          <w:szCs w:val="28"/>
          <w:shd w:val="clear" w:color="auto" w:fill="EEEEEE"/>
        </w:rPr>
        <w:t>Рис.23</w:t>
      </w: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EEEEEE"/>
        </w:rPr>
      </w:pPr>
      <w:r>
        <w:rPr>
          <w:rFonts w:ascii="Times New Roman" w:hAnsi="Times New Roman"/>
          <w:noProof/>
          <w:sz w:val="28"/>
          <w:szCs w:val="28"/>
          <w:shd w:val="clear" w:color="auto" w:fill="EEEEEE"/>
          <w:lang w:eastAsia="ru-RU"/>
        </w:rPr>
        <w:lastRenderedPageBreak/>
        <w:drawing>
          <wp:inline distT="0" distB="0" distL="0" distR="0">
            <wp:extent cx="9248775" cy="3609975"/>
            <wp:effectExtent l="1905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EEEEEE"/>
        </w:rPr>
      </w:pPr>
      <w:r>
        <w:rPr>
          <w:rFonts w:ascii="Times New Roman" w:hAnsi="Times New Roman"/>
          <w:sz w:val="28"/>
          <w:szCs w:val="28"/>
          <w:shd w:val="clear" w:color="auto" w:fill="EEEEEE"/>
        </w:rPr>
        <w:t>Рис.24</w:t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EEEEEE"/>
        </w:rPr>
      </w:pP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EEEEEE"/>
        </w:rPr>
      </w:pPr>
      <w:r>
        <w:rPr>
          <w:rFonts w:ascii="Times New Roman" w:hAnsi="Times New Roman"/>
          <w:noProof/>
          <w:sz w:val="28"/>
          <w:szCs w:val="28"/>
          <w:shd w:val="clear" w:color="auto" w:fill="EEEEEE"/>
          <w:lang w:eastAsia="ru-RU"/>
        </w:rPr>
        <w:lastRenderedPageBreak/>
        <w:drawing>
          <wp:inline distT="0" distB="0" distL="0" distR="0">
            <wp:extent cx="9248775" cy="2695575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EEEEEE"/>
        </w:rPr>
      </w:pPr>
      <w:r>
        <w:rPr>
          <w:rFonts w:ascii="Times New Roman" w:hAnsi="Times New Roman"/>
          <w:sz w:val="28"/>
          <w:szCs w:val="28"/>
          <w:shd w:val="clear" w:color="auto" w:fill="EEEEEE"/>
        </w:rPr>
        <w:t>Рис.25</w:t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EEEEEE"/>
        </w:rPr>
      </w:pP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EEEEEE"/>
        </w:rPr>
      </w:pPr>
      <w:r>
        <w:rPr>
          <w:rFonts w:ascii="Times New Roman" w:hAnsi="Times New Roman"/>
          <w:noProof/>
          <w:sz w:val="28"/>
          <w:szCs w:val="28"/>
          <w:shd w:val="clear" w:color="auto" w:fill="EEEEEE"/>
          <w:lang w:eastAsia="ru-RU"/>
        </w:rPr>
        <w:drawing>
          <wp:inline distT="0" distB="0" distL="0" distR="0">
            <wp:extent cx="6591300" cy="158115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EEEEEE"/>
        </w:rPr>
      </w:pP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EEEEEE"/>
        </w:rPr>
      </w:pPr>
      <w:r>
        <w:rPr>
          <w:rFonts w:ascii="Times New Roman" w:hAnsi="Times New Roman"/>
          <w:sz w:val="28"/>
          <w:szCs w:val="28"/>
          <w:shd w:val="clear" w:color="auto" w:fill="EEEEEE"/>
        </w:rPr>
        <w:t>Рис. 26</w:t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EEEEEE"/>
        </w:rPr>
      </w:pP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EEEEEE"/>
        </w:rPr>
      </w:pPr>
    </w:p>
    <w:p w:rsidR="00C6740C" w:rsidRDefault="00C6740C" w:rsidP="00C6740C">
      <w:pPr>
        <w:pStyle w:val="ae"/>
        <w:rPr>
          <w:shd w:val="clear" w:color="auto" w:fill="EEEEEE"/>
        </w:rPr>
      </w:pPr>
      <w:r>
        <w:rPr>
          <w:noProof/>
          <w:shd w:val="clear" w:color="auto" w:fill="EEEEEE"/>
          <w:lang w:eastAsia="ru-RU"/>
        </w:rPr>
        <w:lastRenderedPageBreak/>
        <w:drawing>
          <wp:inline distT="0" distB="0" distL="0" distR="0">
            <wp:extent cx="9229725" cy="5762625"/>
            <wp:effectExtent l="1905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EEEEEE"/>
        </w:rPr>
      </w:pP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EEEEEE"/>
        </w:rPr>
      </w:pPr>
      <w:r>
        <w:rPr>
          <w:rFonts w:ascii="Times New Roman" w:hAnsi="Times New Roman"/>
          <w:sz w:val="28"/>
          <w:szCs w:val="28"/>
          <w:shd w:val="clear" w:color="auto" w:fill="EEEEEE"/>
        </w:rPr>
        <w:t>Рис. 27</w:t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EEEEEE"/>
        </w:rPr>
      </w:pPr>
      <w:r>
        <w:rPr>
          <w:rFonts w:ascii="Times New Roman" w:hAnsi="Times New Roman"/>
          <w:noProof/>
          <w:sz w:val="28"/>
          <w:szCs w:val="28"/>
          <w:shd w:val="clear" w:color="auto" w:fill="EEEEEE"/>
          <w:lang w:eastAsia="ru-RU"/>
        </w:rPr>
        <w:lastRenderedPageBreak/>
        <w:drawing>
          <wp:inline distT="0" distB="0" distL="0" distR="0">
            <wp:extent cx="6257925" cy="2676525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EEEEEE"/>
        </w:rPr>
      </w:pPr>
      <w:r>
        <w:rPr>
          <w:rFonts w:ascii="Times New Roman" w:hAnsi="Times New Roman"/>
          <w:sz w:val="28"/>
          <w:szCs w:val="28"/>
          <w:shd w:val="clear" w:color="auto" w:fill="EEEEEE"/>
        </w:rPr>
        <w:t>Рис. 28</w:t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EEEEEE"/>
        </w:rPr>
      </w:pPr>
      <w:r>
        <w:rPr>
          <w:rFonts w:ascii="Times New Roman" w:hAnsi="Times New Roman"/>
          <w:noProof/>
          <w:sz w:val="28"/>
          <w:szCs w:val="28"/>
          <w:shd w:val="clear" w:color="auto" w:fill="EEEEEE"/>
          <w:lang w:eastAsia="ru-RU"/>
        </w:rPr>
        <w:lastRenderedPageBreak/>
        <w:drawing>
          <wp:inline distT="0" distB="0" distL="0" distR="0">
            <wp:extent cx="5372100" cy="3933825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EEEEEE"/>
        </w:rPr>
      </w:pPr>
      <w:r>
        <w:rPr>
          <w:rFonts w:ascii="Times New Roman" w:hAnsi="Times New Roman"/>
          <w:sz w:val="28"/>
          <w:szCs w:val="28"/>
          <w:shd w:val="clear" w:color="auto" w:fill="EEEEEE"/>
        </w:rPr>
        <w:t>Рис. 29</w:t>
      </w:r>
    </w:p>
    <w:p w:rsidR="00C6740C" w:rsidRPr="00A178BD" w:rsidRDefault="00C6740C" w:rsidP="00C6740C">
      <w:pPr>
        <w:spacing w:after="0" w:line="360" w:lineRule="auto"/>
        <w:rPr>
          <w:rFonts w:ascii="Times New Roman" w:hAnsi="Times New Roman"/>
          <w:b/>
          <w:sz w:val="28"/>
          <w:szCs w:val="28"/>
          <w:shd w:val="clear" w:color="auto" w:fill="EEEEEE"/>
        </w:rPr>
      </w:pPr>
      <w:r w:rsidRPr="00A178BD">
        <w:rPr>
          <w:rFonts w:ascii="Times New Roman" w:hAnsi="Times New Roman"/>
          <w:b/>
          <w:sz w:val="28"/>
          <w:szCs w:val="28"/>
          <w:shd w:val="clear" w:color="auto" w:fill="EEEEEE"/>
        </w:rPr>
        <w:t xml:space="preserve">Как узнать Индекс Хирша по РИНЦ? </w:t>
      </w: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EEEEEE"/>
        </w:rPr>
      </w:pPr>
      <w:r>
        <w:rPr>
          <w:rFonts w:ascii="Times New Roman" w:hAnsi="Times New Roman"/>
          <w:sz w:val="28"/>
          <w:szCs w:val="28"/>
          <w:shd w:val="clear" w:color="auto" w:fill="EEEEEE"/>
        </w:rPr>
        <w:t xml:space="preserve">Ответ. Выходим на главную страницу сайта </w:t>
      </w:r>
      <w:hyperlink r:id="rId57" w:history="1">
        <w:r w:rsidRPr="007051FD">
          <w:rPr>
            <w:rStyle w:val="a5"/>
            <w:sz w:val="28"/>
            <w:szCs w:val="28"/>
            <w:shd w:val="clear" w:color="auto" w:fill="EEEEEE"/>
          </w:rPr>
          <w:t>http://elibrary.ru</w:t>
        </w:r>
      </w:hyperlink>
      <w:r>
        <w:rPr>
          <w:rFonts w:ascii="Times New Roman" w:hAnsi="Times New Roman"/>
          <w:sz w:val="28"/>
          <w:szCs w:val="28"/>
          <w:shd w:val="clear" w:color="auto" w:fill="EEEEEE"/>
        </w:rPr>
        <w:t xml:space="preserve"> и нажимаем </w:t>
      </w:r>
      <w:r>
        <w:rPr>
          <w:rFonts w:ascii="Times New Roman" w:hAnsi="Times New Roman"/>
          <w:noProof/>
          <w:sz w:val="28"/>
          <w:szCs w:val="28"/>
          <w:shd w:val="clear" w:color="auto" w:fill="EEEEEE"/>
          <w:lang w:eastAsia="ru-RU"/>
        </w:rPr>
        <w:drawing>
          <wp:inline distT="0" distB="0" distL="0" distR="0">
            <wp:extent cx="1400175" cy="123825"/>
            <wp:effectExtent l="1905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shd w:val="clear" w:color="auto" w:fill="EEEEEE"/>
        </w:rPr>
        <w:t xml:space="preserve"> (см. рис 29а).</w:t>
      </w: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EEEEEE"/>
        </w:rPr>
      </w:pPr>
      <w:r>
        <w:rPr>
          <w:rFonts w:ascii="Times New Roman" w:hAnsi="Times New Roman"/>
          <w:sz w:val="28"/>
          <w:szCs w:val="28"/>
          <w:shd w:val="clear" w:color="auto" w:fill="EEEEEE"/>
        </w:rPr>
        <w:t xml:space="preserve">В появившуюся поисковую форму авторского указателя заносим фамилию автора и инициалы через пробел без точки (см. рис.37 б, указано стрелкой) и нажимаем </w:t>
      </w:r>
      <w:r>
        <w:rPr>
          <w:rFonts w:ascii="Times New Roman" w:hAnsi="Times New Roman"/>
          <w:noProof/>
          <w:sz w:val="28"/>
          <w:szCs w:val="28"/>
          <w:shd w:val="clear" w:color="auto" w:fill="EEEEEE"/>
          <w:lang w:eastAsia="ru-RU"/>
        </w:rPr>
        <w:drawing>
          <wp:inline distT="0" distB="0" distL="0" distR="0">
            <wp:extent cx="809625" cy="209550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shd w:val="clear" w:color="auto" w:fill="EEEEEE"/>
        </w:rPr>
        <w:t>.</w:t>
      </w: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EEEEEE"/>
        </w:rPr>
      </w:pPr>
      <w:r>
        <w:rPr>
          <w:rFonts w:ascii="Times New Roman" w:hAnsi="Times New Roman"/>
          <w:noProof/>
          <w:sz w:val="28"/>
          <w:szCs w:val="28"/>
          <w:shd w:val="clear" w:color="auto" w:fill="EEEEEE"/>
          <w:lang w:eastAsia="ru-RU"/>
        </w:rPr>
        <w:lastRenderedPageBreak/>
        <w:drawing>
          <wp:inline distT="0" distB="0" distL="0" distR="0">
            <wp:extent cx="7667625" cy="5781675"/>
            <wp:effectExtent l="1905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EEEEEE"/>
        </w:rPr>
      </w:pPr>
      <w:r>
        <w:rPr>
          <w:rFonts w:ascii="Times New Roman" w:hAnsi="Times New Roman"/>
          <w:sz w:val="28"/>
          <w:szCs w:val="28"/>
          <w:shd w:val="clear" w:color="auto" w:fill="EEEEEE"/>
        </w:rPr>
        <w:t>Рис. 29 а</w:t>
      </w: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EEEEEE"/>
        </w:rPr>
      </w:pPr>
      <w:r>
        <w:rPr>
          <w:rFonts w:ascii="Times New Roman" w:hAnsi="Times New Roman"/>
          <w:noProof/>
          <w:sz w:val="28"/>
          <w:szCs w:val="28"/>
          <w:shd w:val="clear" w:color="auto" w:fill="EEEEEE"/>
          <w:lang w:eastAsia="ru-RU"/>
        </w:rPr>
        <w:lastRenderedPageBreak/>
        <w:drawing>
          <wp:inline distT="0" distB="0" distL="0" distR="0">
            <wp:extent cx="8515350" cy="2276475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EEEEEE"/>
        </w:rPr>
      </w:pPr>
      <w:r>
        <w:rPr>
          <w:rFonts w:ascii="Times New Roman" w:hAnsi="Times New Roman"/>
          <w:sz w:val="28"/>
          <w:szCs w:val="28"/>
          <w:shd w:val="clear" w:color="auto" w:fill="EEEEEE"/>
        </w:rPr>
        <w:t>Рис. 29б</w:t>
      </w: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EEEEEE"/>
        </w:rPr>
      </w:pPr>
      <w:r>
        <w:rPr>
          <w:rFonts w:ascii="Times New Roman" w:hAnsi="Times New Roman"/>
          <w:sz w:val="28"/>
          <w:szCs w:val="28"/>
          <w:shd w:val="clear" w:color="auto" w:fill="EEEEEE"/>
        </w:rPr>
        <w:t xml:space="preserve">Далее в появившемся списке авторов выбираем свой профиль и нажимаем значок </w:t>
      </w:r>
      <w:r>
        <w:rPr>
          <w:rFonts w:ascii="Times New Roman" w:hAnsi="Times New Roman"/>
          <w:noProof/>
          <w:sz w:val="28"/>
          <w:szCs w:val="28"/>
          <w:shd w:val="clear" w:color="auto" w:fill="EEEEEE"/>
          <w:lang w:eastAsia="ru-RU"/>
        </w:rPr>
        <w:drawing>
          <wp:inline distT="0" distB="0" distL="0" distR="0">
            <wp:extent cx="171450" cy="17145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shd w:val="clear" w:color="auto" w:fill="EEEEEE"/>
        </w:rPr>
        <w:t>(см. рис. 29в).</w:t>
      </w: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EEEEEE"/>
        </w:rPr>
      </w:pPr>
      <w:r>
        <w:rPr>
          <w:rFonts w:ascii="Times New Roman" w:hAnsi="Times New Roman"/>
          <w:noProof/>
          <w:sz w:val="28"/>
          <w:szCs w:val="28"/>
          <w:shd w:val="clear" w:color="auto" w:fill="EEEEEE"/>
          <w:lang w:eastAsia="ru-RU"/>
        </w:rPr>
        <w:drawing>
          <wp:inline distT="0" distB="0" distL="0" distR="0">
            <wp:extent cx="6210300" cy="2952750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0C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2A4E5B">
        <w:rPr>
          <w:rFonts w:ascii="Times New Roman" w:hAnsi="Times New Roman"/>
          <w:sz w:val="28"/>
          <w:szCs w:val="28"/>
        </w:rPr>
        <w:t xml:space="preserve">Рис. </w:t>
      </w:r>
      <w:r>
        <w:rPr>
          <w:rFonts w:ascii="Times New Roman" w:hAnsi="Times New Roman"/>
          <w:sz w:val="28"/>
          <w:szCs w:val="28"/>
        </w:rPr>
        <w:t>29</w:t>
      </w:r>
      <w:r w:rsidRPr="002A4E5B">
        <w:rPr>
          <w:rFonts w:ascii="Times New Roman" w:hAnsi="Times New Roman"/>
          <w:sz w:val="28"/>
          <w:szCs w:val="28"/>
        </w:rPr>
        <w:t>в.</w:t>
      </w: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Появляется табличка «Анализ публикационной активности» (рис. 29г), где содержится искомая информация.  </w:t>
      </w: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248775" cy="3571875"/>
            <wp:effectExtent l="1905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0C" w:rsidRPr="002A4E5B" w:rsidRDefault="00C6740C" w:rsidP="00C6740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29г.</w:t>
      </w:r>
    </w:p>
    <w:p w:rsidR="00C6740C" w:rsidRPr="009A2EE1" w:rsidRDefault="00C6740C" w:rsidP="00C6740C">
      <w:pPr>
        <w:spacing w:after="0" w:line="360" w:lineRule="auto"/>
        <w:rPr>
          <w:rFonts w:ascii="Times New Roman" w:hAnsi="Times New Roman"/>
          <w:b/>
          <w:sz w:val="28"/>
          <w:szCs w:val="28"/>
          <w:shd w:val="clear" w:color="auto" w:fill="EEEEEE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9A2EE1">
        <w:rPr>
          <w:rFonts w:ascii="Times New Roman" w:hAnsi="Times New Roman"/>
          <w:b/>
          <w:sz w:val="28"/>
          <w:szCs w:val="28"/>
        </w:rPr>
        <w:lastRenderedPageBreak/>
        <w:t xml:space="preserve">Поиск публикаций ученого в базе </w:t>
      </w:r>
      <w:r w:rsidRPr="009A2EE1">
        <w:rPr>
          <w:rFonts w:ascii="Times New Roman" w:hAnsi="Times New Roman"/>
          <w:b/>
          <w:sz w:val="28"/>
          <w:szCs w:val="28"/>
          <w:lang w:val="en-US"/>
        </w:rPr>
        <w:t>SCOPUS</w:t>
      </w:r>
      <w:r w:rsidRPr="009A2EE1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A2EE1">
        <w:rPr>
          <w:rFonts w:ascii="Times New Roman" w:hAnsi="Times New Roman"/>
          <w:sz w:val="28"/>
          <w:szCs w:val="28"/>
        </w:rPr>
        <w:t>База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SCOPUS</w:t>
      </w:r>
      <w:r>
        <w:rPr>
          <w:rFonts w:ascii="Times New Roman" w:hAnsi="Times New Roman"/>
          <w:sz w:val="28"/>
          <w:szCs w:val="28"/>
        </w:rPr>
        <w:t xml:space="preserve"> – на английском языке.</w:t>
      </w:r>
      <w:r w:rsidRPr="009463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Адрес: </w:t>
      </w:r>
      <w:hyperlink r:id="rId65" w:history="1">
        <w:r w:rsidRPr="00C53865">
          <w:rPr>
            <w:rStyle w:val="a5"/>
            <w:sz w:val="28"/>
            <w:szCs w:val="28"/>
            <w:lang w:val="en-US"/>
          </w:rPr>
          <w:t>www</w:t>
        </w:r>
        <w:r w:rsidRPr="00655D59">
          <w:rPr>
            <w:rStyle w:val="a5"/>
            <w:sz w:val="28"/>
            <w:szCs w:val="28"/>
          </w:rPr>
          <w:t>.</w:t>
        </w:r>
        <w:r w:rsidRPr="00C53865">
          <w:rPr>
            <w:rStyle w:val="a5"/>
            <w:sz w:val="28"/>
            <w:szCs w:val="28"/>
            <w:lang w:val="en-US"/>
          </w:rPr>
          <w:t>scopus</w:t>
        </w:r>
        <w:r w:rsidRPr="00655D59">
          <w:rPr>
            <w:rStyle w:val="a5"/>
            <w:sz w:val="28"/>
            <w:szCs w:val="28"/>
          </w:rPr>
          <w:t>.</w:t>
        </w:r>
        <w:r w:rsidRPr="00C53865">
          <w:rPr>
            <w:rStyle w:val="a5"/>
            <w:sz w:val="28"/>
            <w:szCs w:val="28"/>
            <w:lang w:val="en-US"/>
          </w:rPr>
          <w:t>com</w:t>
        </w:r>
      </w:hyperlink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6740C" w:rsidRPr="00D1274D" w:rsidRDefault="00C6740C" w:rsidP="00C6740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740C" w:rsidRPr="00D1274D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6740C" w:rsidRPr="006C6E16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6740C" w:rsidRPr="00D1274D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EEEEEE"/>
        </w:rPr>
      </w:pPr>
    </w:p>
    <w:p w:rsidR="00C6740C" w:rsidRPr="00B1176A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EEEEEE"/>
        </w:rPr>
      </w:pP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EEEEEE"/>
        </w:rPr>
      </w:pP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EEEEEE"/>
        </w:rPr>
      </w:pP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EEEEEE"/>
        </w:rPr>
      </w:pP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EEEEEE"/>
        </w:rPr>
      </w:pP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EEEEEE"/>
        </w:rPr>
      </w:pP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EEEEEE"/>
        </w:rPr>
      </w:pP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EEEEEE"/>
        </w:rPr>
      </w:pP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EEEEEE"/>
        </w:rPr>
      </w:pP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EEEEEE"/>
        </w:rPr>
      </w:pP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EEEEEE"/>
        </w:rPr>
      </w:pP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EEEEEE"/>
        </w:rPr>
      </w:pP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EEEEEE"/>
        </w:rPr>
      </w:pP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EEEEEE"/>
        </w:rPr>
      </w:pP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EEEEEE"/>
        </w:rPr>
      </w:pP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EEEEEE"/>
        </w:rPr>
      </w:pP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EEEEEE"/>
        </w:rPr>
      </w:pP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EEEEEE"/>
        </w:rPr>
      </w:pP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EEEEEE"/>
        </w:rPr>
      </w:pP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EEEEEE"/>
        </w:rPr>
      </w:pP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EEEEEE"/>
        </w:rPr>
      </w:pPr>
    </w:p>
    <w:p w:rsidR="00C6740C" w:rsidRDefault="00C6740C" w:rsidP="00C6740C">
      <w:pPr>
        <w:spacing w:after="0" w:line="360" w:lineRule="auto"/>
        <w:rPr>
          <w:rFonts w:ascii="Times New Roman" w:hAnsi="Times New Roman"/>
          <w:b/>
          <w:sz w:val="28"/>
          <w:szCs w:val="28"/>
          <w:shd w:val="clear" w:color="auto" w:fill="EEEEEE"/>
        </w:rPr>
      </w:pPr>
    </w:p>
    <w:p w:rsidR="00C6740C" w:rsidRPr="006548C4" w:rsidRDefault="00C6740C" w:rsidP="00C6740C">
      <w:pPr>
        <w:spacing w:after="0" w:line="360" w:lineRule="auto"/>
        <w:rPr>
          <w:rFonts w:ascii="Times New Roman" w:hAnsi="Times New Roman"/>
          <w:b/>
          <w:sz w:val="28"/>
          <w:szCs w:val="28"/>
          <w:shd w:val="clear" w:color="auto" w:fill="EEEEEE"/>
        </w:rPr>
      </w:pPr>
      <w:r w:rsidRPr="006548C4">
        <w:rPr>
          <w:rFonts w:ascii="Times New Roman" w:hAnsi="Times New Roman"/>
          <w:b/>
          <w:sz w:val="28"/>
          <w:szCs w:val="28"/>
          <w:shd w:val="clear" w:color="auto" w:fill="EEEEEE"/>
        </w:rPr>
        <w:t xml:space="preserve"> </w:t>
      </w:r>
    </w:p>
    <w:p w:rsidR="00C6740C" w:rsidRDefault="00C6740C" w:rsidP="00C6740C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EEEEEE"/>
        </w:rPr>
      </w:pPr>
    </w:p>
    <w:p w:rsidR="00C6740C" w:rsidRDefault="00C6740C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62679" w:rsidRDefault="00162679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62679" w:rsidRDefault="00162679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62679" w:rsidRDefault="00162679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62679" w:rsidRDefault="00162679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62679" w:rsidRDefault="00162679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62679" w:rsidRDefault="00162679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62679" w:rsidRDefault="00162679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62679" w:rsidRDefault="00162679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62679" w:rsidRDefault="00162679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62679" w:rsidRDefault="00162679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62679" w:rsidRDefault="00162679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62679" w:rsidRDefault="00162679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62679" w:rsidRDefault="00162679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62679" w:rsidRDefault="00162679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62679" w:rsidRPr="00731C13" w:rsidRDefault="00162679" w:rsidP="00FC3601">
      <w:pPr>
        <w:spacing w:after="0"/>
        <w:rPr>
          <w:rFonts w:ascii="Times New Roman" w:hAnsi="Times New Roman" w:cs="Times New Roman"/>
          <w:sz w:val="20"/>
          <w:szCs w:val="20"/>
        </w:rPr>
      </w:pPr>
    </w:p>
    <w:sectPr w:rsidR="00162679" w:rsidRPr="00731C13" w:rsidSect="00C6740C">
      <w:pgSz w:w="16838" w:h="11906" w:orient="landscape"/>
      <w:pgMar w:top="709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0C06" w:rsidRDefault="00FA0C06" w:rsidP="00EC35B9">
      <w:pPr>
        <w:spacing w:after="0" w:line="240" w:lineRule="auto"/>
      </w:pPr>
      <w:r>
        <w:separator/>
      </w:r>
    </w:p>
  </w:endnote>
  <w:endnote w:type="continuationSeparator" w:id="1">
    <w:p w:rsidR="00FA0C06" w:rsidRDefault="00FA0C06" w:rsidP="00EC35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782093"/>
      <w:docPartObj>
        <w:docPartGallery w:val="Page Numbers (Bottom of Page)"/>
        <w:docPartUnique/>
      </w:docPartObj>
    </w:sdtPr>
    <w:sdtContent>
      <w:p w:rsidR="00162679" w:rsidRDefault="00F4517F">
        <w:pPr>
          <w:pStyle w:val="ac"/>
          <w:jc w:val="center"/>
        </w:pPr>
        <w:fldSimple w:instr=" PAGE   \* MERGEFORMAT ">
          <w:r w:rsidR="00C6740C">
            <w:rPr>
              <w:noProof/>
            </w:rPr>
            <w:t>13</w:t>
          </w:r>
        </w:fldSimple>
      </w:p>
    </w:sdtContent>
  </w:sdt>
  <w:p w:rsidR="0014557C" w:rsidRDefault="0014557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0C06" w:rsidRDefault="00FA0C06" w:rsidP="00EC35B9">
      <w:pPr>
        <w:spacing w:after="0" w:line="240" w:lineRule="auto"/>
      </w:pPr>
      <w:r>
        <w:separator/>
      </w:r>
    </w:p>
  </w:footnote>
  <w:footnote w:type="continuationSeparator" w:id="1">
    <w:p w:rsidR="00FA0C06" w:rsidRDefault="00FA0C06" w:rsidP="00EC35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://elibrary.ru/pic/1pix.gif" style="width:.75pt;height:.75pt;visibility:visible;mso-wrap-style:square" o:bullet="t">
        <v:imagedata r:id="rId1" o:title="1pix"/>
      </v:shape>
    </w:pict>
  </w:numPicBullet>
  <w:abstractNum w:abstractNumId="0">
    <w:nsid w:val="32800566"/>
    <w:multiLevelType w:val="hybridMultilevel"/>
    <w:tmpl w:val="9572D198"/>
    <w:lvl w:ilvl="0" w:tplc="3B5457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CE94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407E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69873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44BA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D0E0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5CA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E093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242F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87F6AC4"/>
    <w:multiLevelType w:val="hybridMultilevel"/>
    <w:tmpl w:val="681A15E6"/>
    <w:lvl w:ilvl="0" w:tplc="3B5457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0D1810"/>
    <w:multiLevelType w:val="hybridMultilevel"/>
    <w:tmpl w:val="9E14DCBE"/>
    <w:lvl w:ilvl="0" w:tplc="EB0A6F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567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D81F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5E3A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46EB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26B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A6DD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BE5B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68E7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C40D5F"/>
    <w:rsid w:val="0001776F"/>
    <w:rsid w:val="000541C6"/>
    <w:rsid w:val="0005585B"/>
    <w:rsid w:val="00101A98"/>
    <w:rsid w:val="0010717D"/>
    <w:rsid w:val="001242BD"/>
    <w:rsid w:val="0014557C"/>
    <w:rsid w:val="001578CF"/>
    <w:rsid w:val="00162679"/>
    <w:rsid w:val="0025499F"/>
    <w:rsid w:val="002D0FCE"/>
    <w:rsid w:val="002D4749"/>
    <w:rsid w:val="003A1E58"/>
    <w:rsid w:val="003F6823"/>
    <w:rsid w:val="00485BF1"/>
    <w:rsid w:val="004F52D8"/>
    <w:rsid w:val="0056684F"/>
    <w:rsid w:val="005D5627"/>
    <w:rsid w:val="005D79C4"/>
    <w:rsid w:val="00626BA6"/>
    <w:rsid w:val="006352FF"/>
    <w:rsid w:val="00694F62"/>
    <w:rsid w:val="006B235F"/>
    <w:rsid w:val="006D54D2"/>
    <w:rsid w:val="006D683A"/>
    <w:rsid w:val="006E42A3"/>
    <w:rsid w:val="00703E97"/>
    <w:rsid w:val="00731C13"/>
    <w:rsid w:val="007C560B"/>
    <w:rsid w:val="007E3A4B"/>
    <w:rsid w:val="00812D39"/>
    <w:rsid w:val="008525FC"/>
    <w:rsid w:val="00862C49"/>
    <w:rsid w:val="008C0FEC"/>
    <w:rsid w:val="008F1475"/>
    <w:rsid w:val="00900140"/>
    <w:rsid w:val="00986BF8"/>
    <w:rsid w:val="009D190E"/>
    <w:rsid w:val="00B47107"/>
    <w:rsid w:val="00BE4F10"/>
    <w:rsid w:val="00C13730"/>
    <w:rsid w:val="00C16981"/>
    <w:rsid w:val="00C40309"/>
    <w:rsid w:val="00C40D5F"/>
    <w:rsid w:val="00C6740C"/>
    <w:rsid w:val="00CA54FC"/>
    <w:rsid w:val="00CB083A"/>
    <w:rsid w:val="00CC2E35"/>
    <w:rsid w:val="00CF37AD"/>
    <w:rsid w:val="00D1458D"/>
    <w:rsid w:val="00D32F7E"/>
    <w:rsid w:val="00D60F50"/>
    <w:rsid w:val="00D72066"/>
    <w:rsid w:val="00D7616A"/>
    <w:rsid w:val="00DB6348"/>
    <w:rsid w:val="00DE34FC"/>
    <w:rsid w:val="00EC35B9"/>
    <w:rsid w:val="00ED23A2"/>
    <w:rsid w:val="00EE3119"/>
    <w:rsid w:val="00F4517F"/>
    <w:rsid w:val="00FA0A20"/>
    <w:rsid w:val="00FA0C06"/>
    <w:rsid w:val="00FC2B1F"/>
    <w:rsid w:val="00FC3601"/>
    <w:rsid w:val="00FD4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730"/>
  </w:style>
  <w:style w:type="paragraph" w:styleId="2">
    <w:name w:val="heading 2"/>
    <w:basedOn w:val="a"/>
    <w:link w:val="20"/>
    <w:uiPriority w:val="9"/>
    <w:qFormat/>
    <w:rsid w:val="00FC36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25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FC360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C40D5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C40D5F"/>
    <w:pPr>
      <w:shd w:val="clear" w:color="auto" w:fill="FFFFFF"/>
      <w:spacing w:before="2100" w:after="180" w:line="336" w:lineRule="exact"/>
      <w:jc w:val="center"/>
      <w:outlineLvl w:val="0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3">
    <w:name w:val="Основной текст_"/>
    <w:basedOn w:val="a0"/>
    <w:link w:val="13"/>
    <w:rsid w:val="006D683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Основной текст13"/>
    <w:basedOn w:val="a"/>
    <w:link w:val="a3"/>
    <w:rsid w:val="006D683A"/>
    <w:pPr>
      <w:shd w:val="clear" w:color="auto" w:fill="FFFFFF"/>
      <w:spacing w:after="0" w:line="264" w:lineRule="exact"/>
      <w:ind w:hanging="340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FC360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C360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FC3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C360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C0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0FEC"/>
    <w:rPr>
      <w:rFonts w:ascii="Tahoma" w:hAnsi="Tahoma" w:cs="Tahoma"/>
      <w:sz w:val="16"/>
      <w:szCs w:val="16"/>
    </w:rPr>
  </w:style>
  <w:style w:type="character" w:customStyle="1" w:styleId="21">
    <w:name w:val="Заголовок №2_"/>
    <w:basedOn w:val="a0"/>
    <w:link w:val="22"/>
    <w:rsid w:val="002D474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2">
    <w:name w:val="Заголовок №2"/>
    <w:basedOn w:val="a"/>
    <w:link w:val="21"/>
    <w:rsid w:val="002D4749"/>
    <w:pPr>
      <w:shd w:val="clear" w:color="auto" w:fill="FFFFFF"/>
      <w:spacing w:after="420" w:line="0" w:lineRule="atLeast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8525F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uthor">
    <w:name w:val="author"/>
    <w:basedOn w:val="a"/>
    <w:rsid w:val="00852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525FC"/>
    <w:rPr>
      <w:b/>
      <w:bCs/>
    </w:rPr>
  </w:style>
  <w:style w:type="paragraph" w:styleId="a9">
    <w:name w:val="List Paragraph"/>
    <w:basedOn w:val="a"/>
    <w:uiPriority w:val="34"/>
    <w:qFormat/>
    <w:rsid w:val="000541C6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EC3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C35B9"/>
  </w:style>
  <w:style w:type="paragraph" w:styleId="ac">
    <w:name w:val="footer"/>
    <w:basedOn w:val="a"/>
    <w:link w:val="ad"/>
    <w:uiPriority w:val="99"/>
    <w:unhideWhenUsed/>
    <w:rsid w:val="00EC3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C35B9"/>
  </w:style>
  <w:style w:type="paragraph" w:styleId="ae">
    <w:name w:val="No Spacing"/>
    <w:uiPriority w:val="1"/>
    <w:qFormat/>
    <w:rsid w:val="00C6740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7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1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3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0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library.ru/projects/contracts/login.asp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hyperlink" Target="http://elibrary.ru" TargetMode="External"/><Relationship Id="rId47" Type="http://schemas.openxmlformats.org/officeDocument/2006/relationships/image" Target="media/image34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upport@elibrary.ru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3" Type="http://schemas.openxmlformats.org/officeDocument/2006/relationships/image" Target="media/image39.png"/><Relationship Id="rId58" Type="http://schemas.openxmlformats.org/officeDocument/2006/relationships/image" Target="media/image43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5.png"/><Relationship Id="rId57" Type="http://schemas.openxmlformats.org/officeDocument/2006/relationships/hyperlink" Target="http://elibrary.ru" TargetMode="External"/><Relationship Id="rId61" Type="http://schemas.openxmlformats.org/officeDocument/2006/relationships/image" Target="media/image46.png"/><Relationship Id="rId10" Type="http://schemas.openxmlformats.org/officeDocument/2006/relationships/hyperlink" Target="http://elibrary.ru/author_info.asp?isold=1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52" Type="http://schemas.openxmlformats.org/officeDocument/2006/relationships/image" Target="media/image38.png"/><Relationship Id="rId60" Type="http://schemas.openxmlformats.org/officeDocument/2006/relationships/image" Target="media/image45.png"/><Relationship Id="rId65" Type="http://schemas.openxmlformats.org/officeDocument/2006/relationships/hyperlink" Target="http://www.scopu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hyperlink" Target="http://elibrary.ru" TargetMode="External"/><Relationship Id="rId56" Type="http://schemas.openxmlformats.org/officeDocument/2006/relationships/image" Target="media/image42.png"/><Relationship Id="rId64" Type="http://schemas.openxmlformats.org/officeDocument/2006/relationships/image" Target="media/image49.png"/><Relationship Id="rId8" Type="http://schemas.openxmlformats.org/officeDocument/2006/relationships/hyperlink" Target="http://www.elibrary.ru/" TargetMode="External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hyperlink" Target="http://elibrary.ru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59" Type="http://schemas.openxmlformats.org/officeDocument/2006/relationships/image" Target="media/image44.png"/><Relationship Id="rId67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807F6-8940-43C2-9820-0F6EB862E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688</TotalTime>
  <Pages>48</Pages>
  <Words>3901</Words>
  <Characters>22237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26086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Назарова</dc:creator>
  <cp:keywords/>
  <dc:description/>
  <cp:lastModifiedBy>admin1</cp:lastModifiedBy>
  <cp:revision>26</cp:revision>
  <cp:lastPrinted>2014-01-16T08:40:00Z</cp:lastPrinted>
  <dcterms:created xsi:type="dcterms:W3CDTF">2013-12-27T05:16:00Z</dcterms:created>
  <dcterms:modified xsi:type="dcterms:W3CDTF">2014-01-29T05:25:00Z</dcterms:modified>
</cp:coreProperties>
</file>